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44460" w:rsidRPr="00A94181" w:rsidRDefault="00995C78" w:rsidP="00B44460">
      <w:pPr>
        <w:spacing w:after="0"/>
        <w:rPr>
          <w:sz w:val="20"/>
          <w:szCs w:val="20"/>
          <w:lang w:val="uk-UA"/>
        </w:rPr>
      </w:pPr>
      <w:r w:rsidRPr="00A94181">
        <w:rPr>
          <w:rFonts w:asciiTheme="majorBidi" w:hAnsiTheme="majorBidi" w:cstheme="majorBidi"/>
          <w:sz w:val="20"/>
          <w:szCs w:val="20"/>
          <w:lang w:val="uk-UA"/>
        </w:rPr>
        <w:t>Кола зворотного зв’язку</w:t>
      </w:r>
      <w:r w:rsidR="00974392" w:rsidRPr="00A94181">
        <w:rPr>
          <w:sz w:val="20"/>
          <w:szCs w:val="20"/>
          <w:lang w:val="uk-UA"/>
        </w:rPr>
        <w:t xml:space="preserve"> </w:t>
      </w:r>
    </w:p>
    <w:p w:rsidR="00974392" w:rsidRDefault="007B6361" w:rsidP="007B6361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495675" cy="963742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lum contrast="-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875" cy="967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460" w:rsidRPr="00995C78" w:rsidRDefault="007B6361" w:rsidP="00995C78">
      <w:pPr>
        <w:spacing w:after="0"/>
        <w:rPr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493367" cy="4371975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71" cy="437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F01" w:rsidRDefault="00706F01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495675" cy="1311893"/>
            <wp:effectExtent l="1905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077" cy="1312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F01" w:rsidRDefault="00706F01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448050" cy="4532521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854" cy="4534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F01" w:rsidRDefault="00706F01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2767468"/>
            <wp:effectExtent l="1905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lum bright="-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2767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F01" w:rsidRDefault="00706F01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2781332"/>
            <wp:effectExtent l="1905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2781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F01" w:rsidRDefault="00706F01" w:rsidP="00995C78">
      <w:pPr>
        <w:spacing w:after="0"/>
        <w:rPr>
          <w:rFonts w:asciiTheme="majorBidi" w:hAnsiTheme="majorBidi" w:cstheme="majorBidi"/>
          <w:noProof/>
          <w:color w:val="0070C0"/>
          <w:sz w:val="20"/>
          <w:szCs w:val="20"/>
          <w:lang w:val="uk-UA" w:eastAsia="ru-RU"/>
        </w:rPr>
      </w:pPr>
    </w:p>
    <w:p w:rsidR="00706F01" w:rsidRDefault="00706F01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3727145"/>
            <wp:effectExtent l="1905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grayscl/>
                      <a:lum bright="-10000"/>
                    </a:blip>
                    <a:srcRect b="20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372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7D4" w:rsidRDefault="00706F01" w:rsidP="006577D4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624868"/>
            <wp:effectExtent l="1905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624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D82" w:rsidRDefault="00EF2D82" w:rsidP="006577D4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854137"/>
            <wp:effectExtent l="1905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854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D82" w:rsidRDefault="00EF2D82" w:rsidP="006577D4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4893393"/>
            <wp:effectExtent l="19050" t="0" r="381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4893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D82" w:rsidRDefault="00EF2D82" w:rsidP="006577D4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4878931"/>
            <wp:effectExtent l="19050" t="0" r="381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4878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D82" w:rsidRDefault="00EF2D82" w:rsidP="006577D4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3661986"/>
            <wp:effectExtent l="1905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3661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D82" w:rsidRDefault="00EF2D82" w:rsidP="006577D4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</w:p>
    <w:p w:rsidR="00706F01" w:rsidRDefault="00706F01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4191000"/>
            <wp:effectExtent l="1905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09D" w:rsidRDefault="005A109D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1479447"/>
            <wp:effectExtent l="1905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147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F01" w:rsidRDefault="00706F01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1743075"/>
            <wp:effectExtent l="1905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grayscl/>
                      <a:lum bright="-10000"/>
                    </a:blip>
                    <a:srcRect t="18257" b="5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7D4" w:rsidRDefault="006577D4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4893190"/>
            <wp:effectExtent l="1905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489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7D4" w:rsidRDefault="006577D4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5171758"/>
            <wp:effectExtent l="1905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517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7D4" w:rsidRDefault="006577D4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2384852"/>
            <wp:effectExtent l="1905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2384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7D4" w:rsidRDefault="005A109D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4446406"/>
            <wp:effectExtent l="1905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4446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09D" w:rsidRDefault="005A109D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5041740"/>
            <wp:effectExtent l="1905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504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09D" w:rsidRDefault="005A109D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4142958"/>
            <wp:effectExtent l="1905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414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6F7" w:rsidRDefault="00AC06F7" w:rsidP="00995C78">
      <w:pPr>
        <w:spacing w:after="0"/>
        <w:rPr>
          <w:rFonts w:asciiTheme="majorBidi" w:hAnsiTheme="majorBidi" w:cstheme="majorBidi"/>
          <w:noProof/>
          <w:color w:val="0070C0"/>
          <w:sz w:val="20"/>
          <w:szCs w:val="20"/>
          <w:lang w:val="uk-UA" w:eastAsia="ru-RU"/>
        </w:rPr>
      </w:pPr>
    </w:p>
    <w:p w:rsidR="005A109D" w:rsidRDefault="005A109D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4540858"/>
            <wp:effectExtent l="19050" t="0" r="3810" b="0"/>
            <wp:docPr id="4" name="Рисунок 3" descr="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JPG"/>
                    <pic:cNvPicPr/>
                  </pic:nvPicPr>
                  <pic:blipFill>
                    <a:blip r:embed="rId26" cstate="print">
                      <a:grayscl/>
                      <a:lum bright="30000"/>
                    </a:blip>
                    <a:srcRect l="4037" t="2626" b="4848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454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6F7" w:rsidRDefault="00AC06F7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2495958"/>
            <wp:effectExtent l="1905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2495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6F7" w:rsidRDefault="00AC06F7" w:rsidP="00995C78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2662293"/>
            <wp:effectExtent l="1905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266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6F7" w:rsidRDefault="00AC06F7" w:rsidP="00AC06F7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4448434"/>
            <wp:effectExtent l="1905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4448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419475" cy="724847"/>
            <wp:effectExtent l="1905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724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 w:firstLine="720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 xml:space="preserve">Явище, коли струм і напруга в колі (чи на його ділянці),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незважаю-чи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 xml:space="preserve"> на наявність у ньому реактивних елементів (котушок індуктивності та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кондинсаторів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), збігаються за фазою,  називають резонансом.</w:t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 w:firstLine="720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В </w:t>
      </w:r>
      <w:proofErr w:type="gram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резонансному</w:t>
      </w:r>
      <w:proofErr w:type="gram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режимі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має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місце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повна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компенсація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реактив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softHyphen/>
        <w:t>них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опорів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кола (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чи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його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ділянки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). При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цьому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вхідний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опі</w:t>
      </w:r>
      <w:proofErr w:type="gram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</w:t>
      </w:r>
      <w:proofErr w:type="spellEnd"/>
      <w:proofErr w:type="gram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є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су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softHyphen/>
        <w:t>то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активним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реактивна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потужність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відповідно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дорівнює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нул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ю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а вся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електрична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енер-гія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що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надходить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від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джерела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перетворюєть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softHyphen/>
        <w:t>ся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у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тепло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ву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:rsidR="00AC06F7" w:rsidRPr="00AC06F7" w:rsidRDefault="00020EE8" w:rsidP="00020EE8">
      <w:pPr>
        <w:tabs>
          <w:tab w:val="left" w:pos="4678"/>
          <w:tab w:val="left" w:pos="5529"/>
        </w:tabs>
        <w:spacing w:after="0" w:line="240" w:lineRule="auto"/>
        <w:ind w:right="896" w:firstLine="720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67945</wp:posOffset>
            </wp:positionH>
            <wp:positionV relativeFrom="paragraph">
              <wp:posOffset>1023620</wp:posOffset>
            </wp:positionV>
            <wp:extent cx="1752600" cy="695325"/>
            <wp:effectExtent l="19050" t="0" r="0" b="0"/>
            <wp:wrapSquare wrapText="bothSides"/>
            <wp:docPr id="55" name="Рисунок 55" descr="http://toe.fea.kpi.ua/LabWork/Lab24_Cikl2.files/image0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toe.fea.kpi.ua/LabWork/Lab24_Cikl2.files/image006.gif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З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а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певних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умов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, р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езонанс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реактивних елементів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 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може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виникнути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в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електрич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softHyphen/>
        <w:t>ному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колі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з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 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послідовним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 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сполученням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індуктивності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і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ємності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Таке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нерозгалу-жене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електричне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коло,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що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вміщує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посл</w:t>
      </w:r>
      <w:proofErr w:type="gram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ідовно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сполу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softHyphen/>
        <w:t>чені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елементи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r w:rsidR="00AC06F7"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en-US" w:eastAsia="ru-RU"/>
        </w:rPr>
        <w:t>R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, </w:t>
      </w:r>
      <w:r w:rsidR="00AC06F7"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en-US" w:eastAsia="ru-RU"/>
        </w:rPr>
        <w:t>L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і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r w:rsidR="00AC06F7"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eastAsia="ru-RU"/>
        </w:rPr>
        <w:t>С 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(рис.24.2)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,  є 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найпростішим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резонансним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колом 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або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ідеальним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послідовним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колив</w:t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альним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контуром.</w:t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</w:pP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Умова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резонансу </w:t>
      </w:r>
      <w:proofErr w:type="gram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</w:t>
      </w:r>
      <w:proofErr w:type="gram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такому</w:t>
      </w:r>
      <w:proofErr w:type="gram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електричному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колі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:</w:t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AC06F7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eastAsia="ru-RU"/>
        </w:rPr>
        <w:drawing>
          <wp:inline distT="0" distB="0" distL="0" distR="0">
            <wp:extent cx="1228725" cy="390525"/>
            <wp:effectExtent l="0" t="0" r="0" b="0"/>
            <wp:docPr id="56" name="Рисунок 56" descr="http://toe.fea.kpi.ua/LabWork/Lab24_Cikl2.files/image0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toe.fea.kpi.ua/LabWork/Lab24_Cikl2.files/image007.gif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   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або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  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  </w:t>
      </w:r>
      <w:r w:rsidRPr="00AC06F7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eastAsia="ru-RU"/>
        </w:rPr>
        <w:drawing>
          <wp:inline distT="0" distB="0" distL="0" distR="0">
            <wp:extent cx="619125" cy="200025"/>
            <wp:effectExtent l="19050" t="0" r="9525" b="0"/>
            <wp:docPr id="57" name="Рисунок 57" descr="http://toe.fea.kpi.ua/LabWork/Lab24_Cikl2.files/image0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toe.fea.kpi.ua/LabWork/Lab24_Cikl2.files/image008.gif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proofErr w:type="gram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З</w:t>
      </w:r>
      <w:proofErr w:type="gram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 xml:space="preserve">останнього виразу випливає, що резонансного стану в ідеальному коливальному контурі можна досягти,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змініючу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 xml:space="preserve"> одну з трьох величин: 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ru-RU"/>
        </w:rPr>
        <w:t>ω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, 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en-US" w:eastAsia="ru-RU"/>
        </w:rPr>
        <w:t>L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чи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eastAsia="ru-RU"/>
        </w:rPr>
        <w:t>С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Відповідно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їх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значення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для резонансного режиму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розраховуються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так:</w:t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AC06F7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eastAsia="ru-RU"/>
        </w:rPr>
        <w:drawing>
          <wp:inline distT="0" distB="0" distL="0" distR="0">
            <wp:extent cx="714375" cy="419100"/>
            <wp:effectExtent l="0" t="0" r="0" b="0"/>
            <wp:docPr id="58" name="Рисунок 58" descr="http://toe.fea.kpi.ua/LabWork/Lab24_Cikl2.files/image00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toe.fea.kpi.ua/LabWork/Lab24_Cikl2.files/image009.gif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;     </w:t>
      </w:r>
      <w:r w:rsidRPr="00AC06F7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eastAsia="ru-RU"/>
        </w:rPr>
        <w:drawing>
          <wp:inline distT="0" distB="0" distL="0" distR="0">
            <wp:extent cx="657225" cy="390525"/>
            <wp:effectExtent l="0" t="0" r="9525" b="0"/>
            <wp:docPr id="59" name="Рисунок 59" descr="http://toe.fea.kpi.ua/LabWork/Lab24_Cikl2.files/image0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toe.fea.kpi.ua/LabWork/Lab24_Cikl2.files/image010.gif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;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     </w:t>
      </w:r>
      <w:r w:rsidRPr="00AC06F7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eastAsia="ru-RU"/>
        </w:rPr>
        <w:drawing>
          <wp:inline distT="0" distB="0" distL="0" distR="0">
            <wp:extent cx="657225" cy="390525"/>
            <wp:effectExtent l="0" t="0" r="9525" b="0"/>
            <wp:docPr id="60" name="Рисунок 60" descr="http://toe.fea.kpi.ua/LabWork/Lab24_Cikl2.files/image0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toe.fea.kpi.ua/LabWork/Lab24_Cikl2.files/image011.g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lastRenderedPageBreak/>
        <w:t>Повний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опі</w:t>
      </w:r>
      <w:proofErr w:type="gram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</w:t>
      </w:r>
      <w:proofErr w:type="spellEnd"/>
      <w:proofErr w:type="gram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такого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електричного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кола в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стані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резонансу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напруг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 </w:t>
      </w:r>
      <w:r w:rsidRPr="00AC06F7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eastAsia="ru-RU"/>
        </w:rPr>
        <w:drawing>
          <wp:inline distT="0" distB="0" distL="0" distR="0">
            <wp:extent cx="1857375" cy="276225"/>
            <wp:effectExtent l="0" t="0" r="9525" b="0"/>
            <wp:docPr id="61" name="Рисунок 61" descr="http://toe.fea.kpi.ua/LabWork/Lab24_Cikl2.files/image0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toe.fea.kpi.ua/LabWork/Lab24_Cikl2.files/image012.gif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є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суто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активним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за характером та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найменш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можливим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за величиною.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Відповідно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,</w:t>
      </w:r>
      <w:r w:rsidRPr="00AC06F7">
        <w:rPr>
          <w:rFonts w:ascii="Times New Roman" w:eastAsia="Times New Roman" w:hAnsi="Times New Roman" w:cs="Times New Roman"/>
          <w:caps/>
          <w:color w:val="000000"/>
          <w:sz w:val="20"/>
          <w:szCs w:val="20"/>
          <w:lang w:eastAsia="ru-RU"/>
        </w:rPr>
        <w:t> 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струм та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потужність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що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спожив</w:t>
      </w:r>
      <w:proofErr w:type="gram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а-</w:t>
      </w:r>
      <w:proofErr w:type="gram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ється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досягають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найбільших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значень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:rsidR="00AC06F7" w:rsidRPr="00AC06F7" w:rsidRDefault="00020EE8" w:rsidP="00020EE8">
      <w:pPr>
        <w:tabs>
          <w:tab w:val="left" w:pos="4678"/>
          <w:tab w:val="left" w:pos="5529"/>
        </w:tabs>
        <w:spacing w:after="0" w:line="240" w:lineRule="auto"/>
        <w:ind w:right="89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620395</wp:posOffset>
            </wp:positionH>
            <wp:positionV relativeFrom="paragraph">
              <wp:posOffset>294005</wp:posOffset>
            </wp:positionV>
            <wp:extent cx="1057275" cy="390525"/>
            <wp:effectExtent l="0" t="0" r="9525" b="0"/>
            <wp:wrapSquare wrapText="bothSides"/>
            <wp:docPr id="63" name="Рисунок 63" descr="http://toe.fea.kpi.ua/LabWork/Lab24_Cikl2.files/image0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toe.fea.kpi.ua/LabWork/Lab24_Cikl2.files/image014.gif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58420</wp:posOffset>
            </wp:positionH>
            <wp:positionV relativeFrom="paragraph">
              <wp:posOffset>294005</wp:posOffset>
            </wp:positionV>
            <wp:extent cx="561975" cy="228600"/>
            <wp:effectExtent l="0" t="0" r="0" b="0"/>
            <wp:wrapSquare wrapText="bothSides"/>
            <wp:docPr id="62" name="Рисунок 62" descr="http://toe.fea.kpi.ua/LabWork/Lab24_Cikl2.files/image0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toe.fea.kpi.ua/LabWork/Lab24_Cikl2.files/image013.gif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 xml:space="preserve">Реактивний опір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катушки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 xml:space="preserve"> індуктивності або конденсатора в режимі резонансу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 xml:space="preserve"> </w:t>
      </w:r>
      <w:proofErr w:type="spellStart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називаеться</w:t>
      </w:r>
      <w:proofErr w:type="spellEnd"/>
      <w:r w:rsidR="00AC06F7"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 xml:space="preserve"> хвильовим опором резонансного контуру.</w:t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Якщо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реактивні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опори 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eastAsia="ru-RU"/>
        </w:rPr>
        <w:t>Х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vertAlign w:val="subscript"/>
          <w:lang w:val="en-US" w:eastAsia="ru-RU"/>
        </w:rPr>
        <w:t>L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та 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eastAsia="ru-RU"/>
        </w:rPr>
        <w:t>Х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vertAlign w:val="subscript"/>
          <w:lang w:val="en-US" w:eastAsia="ru-RU"/>
        </w:rPr>
        <w:t>C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 при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ез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онансі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більші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ніж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активний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опі</w:t>
      </w:r>
      <w:proofErr w:type="gram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</w:t>
      </w:r>
      <w:proofErr w:type="spellEnd"/>
      <w:proofErr w:type="gram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en-US" w:eastAsia="ru-RU"/>
        </w:rPr>
        <w:t>R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напруг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и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 на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затискачах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індуктивної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котушки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та конденсатора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буд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уть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більш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і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 за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напругу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на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вході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електричного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кола. Тому резонанс у </w:t>
      </w:r>
      <w:proofErr w:type="spellStart"/>
      <w:proofErr w:type="gram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посл</w:t>
      </w:r>
      <w:proofErr w:type="gram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ідов-ному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колив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аль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ному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контурі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називають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резонансом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напруг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.</w:t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Величина</w:t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AC06F7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eastAsia="ru-RU"/>
        </w:rPr>
        <w:drawing>
          <wp:inline distT="0" distB="0" distL="0" distR="0">
            <wp:extent cx="2828925" cy="561975"/>
            <wp:effectExtent l="19050" t="0" r="9525" b="0"/>
            <wp:docPr id="64" name="Рисунок 64" descr="http://toe.fea.kpi.ua/LabWork/Lab24_Cikl2.files/image0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toe.fea.kpi.ua/LabWork/Lab24_Cikl2.files/image015.gif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,</w:t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 xml:space="preserve">називається добротністю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контура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 xml:space="preserve"> і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визначає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перевищення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 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реактивної складової напруги 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на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реактивних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елементах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, при 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резонансі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над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прикладеною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до кола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напругою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.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Користуються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також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оберненою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величиною –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згасанням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контура: </w:t>
      </w:r>
      <w:r w:rsidRPr="00AC06F7">
        <w:rPr>
          <w:rFonts w:ascii="Times New Roman" w:eastAsia="Times New Roman" w:hAnsi="Times New Roman" w:cs="Times New Roman"/>
          <w:noProof/>
          <w:color w:val="000000"/>
          <w:sz w:val="20"/>
          <w:szCs w:val="20"/>
          <w:vertAlign w:val="subscript"/>
          <w:lang w:eastAsia="ru-RU"/>
        </w:rPr>
        <w:drawing>
          <wp:inline distT="0" distB="0" distL="0" distR="0">
            <wp:extent cx="447675" cy="428625"/>
            <wp:effectExtent l="19050" t="0" r="9525" b="0"/>
            <wp:docPr id="65" name="Рисунок 65" descr="http://toe.fea.kpi.ua/LabWork/Lab24_Cikl2.files/image0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toe.fea.kpi.ua/LabWork/Lab24_Cikl2.files/image016.gif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ru-RU"/>
        </w:rPr>
        <w:t>.</w:t>
      </w:r>
    </w:p>
    <w:p w:rsidR="00AC06F7" w:rsidRPr="00AC06F7" w:rsidRDefault="00AC06F7" w:rsidP="00020EE8">
      <w:pPr>
        <w:tabs>
          <w:tab w:val="left" w:pos="4678"/>
          <w:tab w:val="left" w:pos="5529"/>
        </w:tabs>
        <w:spacing w:after="0" w:line="240" w:lineRule="auto"/>
        <w:ind w:right="896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Залежності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фізичних</w:t>
      </w:r>
      <w:proofErr w:type="spellEnd"/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величин кола 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від частоти називають частотними  характеристиками кола. Залежності: 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en-US" w:eastAsia="ru-RU"/>
        </w:rPr>
        <w:t>I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eastAsia="ru-RU"/>
        </w:rPr>
        <w:t>(</w:t>
      </w:r>
      <w:r w:rsidRPr="00AC06F7">
        <w:rPr>
          <w:rFonts w:ascii="Symbol" w:eastAsia="Times New Roman" w:hAnsi="Symbol" w:cs="Times New Roman"/>
          <w:i/>
          <w:iCs/>
          <w:color w:val="000000"/>
          <w:sz w:val="20"/>
          <w:szCs w:val="20"/>
          <w:lang w:val="en-US" w:eastAsia="ru-RU"/>
        </w:rPr>
        <w:t>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eastAsia="ru-RU"/>
        </w:rPr>
        <w:t>)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ru-RU"/>
        </w:rPr>
        <w:t>, U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vertAlign w:val="subscript"/>
          <w:lang w:val="uk-UA" w:eastAsia="ru-RU"/>
        </w:rPr>
        <w:t>R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ru-RU"/>
        </w:rPr>
        <w:t>(</w:t>
      </w:r>
      <w:r w:rsidRPr="00AC06F7">
        <w:rPr>
          <w:rFonts w:ascii="Symbol" w:eastAsia="Times New Roman" w:hAnsi="Symbol" w:cs="Times New Roman"/>
          <w:i/>
          <w:iCs/>
          <w:color w:val="000000"/>
          <w:sz w:val="20"/>
          <w:szCs w:val="20"/>
          <w:lang w:val="en-US" w:eastAsia="ru-RU"/>
        </w:rPr>
        <w:t>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ru-RU"/>
        </w:rPr>
        <w:t>), U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vertAlign w:val="subscript"/>
          <w:lang w:val="uk-UA" w:eastAsia="ru-RU"/>
        </w:rPr>
        <w:t>L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ru-RU"/>
        </w:rPr>
        <w:t>(</w:t>
      </w:r>
      <w:r w:rsidRPr="00AC06F7">
        <w:rPr>
          <w:rFonts w:ascii="Symbol" w:eastAsia="Times New Roman" w:hAnsi="Symbol" w:cs="Times New Roman"/>
          <w:i/>
          <w:iCs/>
          <w:color w:val="000000"/>
          <w:sz w:val="20"/>
          <w:szCs w:val="20"/>
          <w:lang w:val="en-US" w:eastAsia="ru-RU"/>
        </w:rPr>
        <w:t>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ru-RU"/>
        </w:rPr>
        <w:t>), U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vertAlign w:val="subscript"/>
          <w:lang w:val="uk-UA" w:eastAsia="ru-RU"/>
        </w:rPr>
        <w:t>C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ru-RU"/>
        </w:rPr>
        <w:t>(</w:t>
      </w:r>
      <w:r w:rsidRPr="00AC06F7">
        <w:rPr>
          <w:rFonts w:ascii="Symbol" w:eastAsia="Times New Roman" w:hAnsi="Symbol" w:cs="Times New Roman"/>
          <w:i/>
          <w:iCs/>
          <w:color w:val="000000"/>
          <w:sz w:val="20"/>
          <w:szCs w:val="20"/>
          <w:lang w:val="en-US" w:eastAsia="ru-RU"/>
        </w:rPr>
        <w:t></w:t>
      </w:r>
      <w:r w:rsidRPr="00AC06F7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lang w:val="uk-UA" w:eastAsia="ru-RU"/>
        </w:rPr>
        <w:t>) </w:t>
      </w:r>
      <w:r w:rsidRPr="00AC06F7">
        <w:rPr>
          <w:rFonts w:ascii="Times New Roman" w:eastAsia="Times New Roman" w:hAnsi="Times New Roman" w:cs="Times New Roman"/>
          <w:color w:val="000000"/>
          <w:sz w:val="20"/>
          <w:szCs w:val="20"/>
          <w:lang w:val="uk-UA" w:eastAsia="ru-RU"/>
        </w:rPr>
        <w:t>при резонансі називаються резонансними характеристиками кола.</w:t>
      </w:r>
    </w:p>
    <w:p w:rsidR="00AC06F7" w:rsidRDefault="00AC06F7" w:rsidP="00AC06F7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</w:p>
    <w:p w:rsidR="009D1DF5" w:rsidRDefault="009D1DF5" w:rsidP="00AC06F7">
      <w:pPr>
        <w:spacing w:after="0"/>
        <w:rPr>
          <w:rFonts w:asciiTheme="majorBidi" w:hAnsiTheme="majorBidi" w:cstheme="majorBidi"/>
          <w:noProof/>
          <w:color w:val="0070C0"/>
          <w:sz w:val="20"/>
          <w:szCs w:val="20"/>
          <w:lang w:val="uk-UA" w:eastAsia="ru-RU"/>
        </w:rPr>
      </w:pPr>
    </w:p>
    <w:p w:rsidR="00020EE8" w:rsidRDefault="00020EE8" w:rsidP="00AC06F7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05200" cy="3739559"/>
            <wp:effectExtent l="19050" t="0" r="0" b="0"/>
            <wp:docPr id="5" name="Рисунок 4" descr="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JPG"/>
                    <pic:cNvPicPr/>
                  </pic:nvPicPr>
                  <pic:blipFill>
                    <a:blip r:embed="rId42" cstate="print">
                      <a:grayscl/>
                      <a:lum bright="30000"/>
                    </a:blip>
                    <a:srcRect l="5113" t="3232" r="2419" b="2262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73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DF5" w:rsidRDefault="009D1DF5" w:rsidP="00AC06F7">
      <w:pPr>
        <w:spacing w:after="0"/>
        <w:rPr>
          <w:rFonts w:asciiTheme="majorBidi" w:hAnsiTheme="majorBidi" w:cstheme="majorBidi"/>
          <w:noProof/>
          <w:color w:val="0070C0"/>
          <w:sz w:val="20"/>
          <w:szCs w:val="20"/>
          <w:lang w:val="uk-UA" w:eastAsia="ru-RU"/>
        </w:rPr>
      </w:pPr>
    </w:p>
    <w:p w:rsidR="009D1DF5" w:rsidRDefault="009D1DF5" w:rsidP="00AC06F7">
      <w:pPr>
        <w:spacing w:after="0"/>
        <w:rPr>
          <w:rFonts w:asciiTheme="majorBidi" w:hAnsiTheme="majorBidi" w:cstheme="majorBidi"/>
          <w:noProof/>
          <w:color w:val="0070C0"/>
          <w:sz w:val="20"/>
          <w:szCs w:val="20"/>
          <w:lang w:val="uk-UA" w:eastAsia="ru-RU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05200" cy="1704060"/>
            <wp:effectExtent l="19050" t="0" r="0" b="0"/>
            <wp:docPr id="9" name="Рисунок 8" descr="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0.JPG"/>
                    <pic:cNvPicPr/>
                  </pic:nvPicPr>
                  <pic:blipFill>
                    <a:blip r:embed="rId43" cstate="print">
                      <a:grayscl/>
                      <a:lum bright="30000"/>
                    </a:blip>
                    <a:srcRect l="4037" t="64444" r="4731" b="222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DF5" w:rsidRDefault="009D1DF5" w:rsidP="00AC06F7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05200" cy="2262077"/>
            <wp:effectExtent l="19050" t="0" r="0" b="0"/>
            <wp:docPr id="8" name="Рисунок 7" descr="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JPG"/>
                    <pic:cNvPicPr/>
                  </pic:nvPicPr>
                  <pic:blipFill>
                    <a:blip r:embed="rId44" cstate="print">
                      <a:grayscl/>
                      <a:lum bright="30000"/>
                    </a:blip>
                    <a:srcRect l="2960" t="2020" r="4467" b="5313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6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DF5" w:rsidRDefault="009D1DF5" w:rsidP="00AC06F7">
      <w:pPr>
        <w:spacing w:after="0"/>
        <w:rPr>
          <w:rFonts w:asciiTheme="majorBidi" w:hAnsiTheme="majorBidi" w:cstheme="majorBidi"/>
          <w:noProof/>
          <w:color w:val="0070C0"/>
          <w:sz w:val="20"/>
          <w:szCs w:val="20"/>
          <w:lang w:val="uk-UA" w:eastAsia="ru-RU"/>
        </w:rPr>
      </w:pPr>
    </w:p>
    <w:p w:rsidR="009D1DF5" w:rsidRDefault="009D1DF5" w:rsidP="00AC06F7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343275" cy="3333325"/>
            <wp:effectExtent l="19050" t="0" r="9525" b="0"/>
            <wp:docPr id="10" name="Рисунок 9" descr="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JPG"/>
                    <pic:cNvPicPr/>
                  </pic:nvPicPr>
                  <pic:blipFill>
                    <a:blip r:embed="rId45" cstate="print">
                      <a:grayscl/>
                      <a:lum bright="30000"/>
                    </a:blip>
                    <a:srcRect l="6459" t="29293" r="3122" b="303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33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DF5" w:rsidRDefault="009D1DF5" w:rsidP="00AC06F7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346101" cy="1828800"/>
            <wp:effectExtent l="19050" t="0" r="6699" b="0"/>
            <wp:docPr id="11" name="Рисунок 10" descr="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JPG"/>
                    <pic:cNvPicPr/>
                  </pic:nvPicPr>
                  <pic:blipFill>
                    <a:blip r:embed="rId46" cstate="print">
                      <a:grayscl/>
                      <a:lum bright="30000"/>
                    </a:blip>
                    <a:srcRect l="4037" t="5050" r="6351" b="58182"/>
                    <a:stretch>
                      <a:fillRect/>
                    </a:stretch>
                  </pic:blipFill>
                  <pic:spPr>
                    <a:xfrm>
                      <a:off x="0" y="0"/>
                      <a:ext cx="334610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DF5" w:rsidRDefault="009D1DF5" w:rsidP="00AC06F7">
      <w:pPr>
        <w:spacing w:after="0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438525" cy="2851461"/>
            <wp:effectExtent l="19050" t="0" r="9525" b="0"/>
            <wp:docPr id="13" name="Рисунок 12" descr="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JPG"/>
                    <pic:cNvPicPr/>
                  </pic:nvPicPr>
                  <pic:blipFill>
                    <a:blip r:embed="rId47" cstate="print">
                      <a:grayscl/>
                      <a:lum bright="30000" contrast="20000"/>
                    </a:blip>
                    <a:srcRect l="3768" t="41212" r="7965" b="3838"/>
                    <a:stretch>
                      <a:fillRect/>
                    </a:stretch>
                  </pic:blipFill>
                  <pic:spPr>
                    <a:xfrm>
                      <a:off x="0" y="0"/>
                      <a:ext cx="3444584" cy="28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9E" w:rsidRDefault="008F139E" w:rsidP="005D677B">
      <w:pPr>
        <w:spacing w:after="0" w:line="240" w:lineRule="auto"/>
        <w:rPr>
          <w:rFonts w:asciiTheme="majorBidi" w:hAnsiTheme="majorBidi" w:cstheme="majorBidi"/>
          <w:color w:val="00000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3438525" cy="3787361"/>
            <wp:effectExtent l="19050" t="0" r="9525" b="0"/>
            <wp:docPr id="17" name="Рисунок 16" descr="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JPG"/>
                    <pic:cNvPicPr/>
                  </pic:nvPicPr>
                  <pic:blipFill>
                    <a:blip r:embed="rId48" cstate="print">
                      <a:grayscl/>
                      <a:lum bright="20000"/>
                    </a:blip>
                    <a:srcRect l="4575" t="1818" r="2688" b="2141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7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39E" w:rsidRDefault="008F139E" w:rsidP="005D677B">
      <w:pPr>
        <w:spacing w:after="0" w:line="240" w:lineRule="auto"/>
        <w:rPr>
          <w:rFonts w:asciiTheme="majorBidi" w:hAnsiTheme="majorBidi" w:cstheme="majorBidi"/>
          <w:color w:val="000000"/>
          <w:sz w:val="20"/>
          <w:szCs w:val="20"/>
          <w:lang w:val="uk-UA"/>
        </w:rPr>
      </w:pPr>
    </w:p>
    <w:p w:rsidR="008F139E" w:rsidRDefault="008F139E" w:rsidP="005D677B">
      <w:pPr>
        <w:spacing w:after="0" w:line="240" w:lineRule="auto"/>
        <w:rPr>
          <w:rFonts w:asciiTheme="majorBidi" w:hAnsiTheme="majorBidi" w:cstheme="majorBidi"/>
          <w:color w:val="00000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3438525" cy="925757"/>
            <wp:effectExtent l="19050" t="0" r="9525" b="0"/>
            <wp:docPr id="20" name="Рисунок 19" descr="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JPG"/>
                    <pic:cNvPicPr/>
                  </pic:nvPicPr>
                  <pic:blipFill>
                    <a:blip r:embed="rId49" cstate="print">
                      <a:grayscl/>
                      <a:lum bright="20000"/>
                    </a:blip>
                    <a:srcRect l="5920" t="78586" r="3122" b="303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92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BA" w:rsidRDefault="008F139E" w:rsidP="008F139E">
      <w:pPr>
        <w:spacing w:after="0" w:line="240" w:lineRule="auto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0000"/>
          <w:sz w:val="20"/>
          <w:szCs w:val="20"/>
          <w:lang w:eastAsia="ru-RU"/>
        </w:rPr>
        <w:lastRenderedPageBreak/>
        <w:drawing>
          <wp:inline distT="0" distB="0" distL="0" distR="0">
            <wp:extent cx="3352800" cy="2400300"/>
            <wp:effectExtent l="19050" t="0" r="0" b="0"/>
            <wp:docPr id="19" name="Рисунок 18" descr="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JPG"/>
                    <pic:cNvPicPr/>
                  </pic:nvPicPr>
                  <pic:blipFill>
                    <a:blip r:embed="rId50" cstate="print">
                      <a:grayscl/>
                      <a:lum bright="20000"/>
                    </a:blip>
                    <a:srcRect l="2963" t="1818" r="2227" b="4727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FBA" w:rsidRPr="005D677B">
        <w:rPr>
          <w:rFonts w:asciiTheme="majorBidi" w:hAnsiTheme="majorBidi" w:cstheme="majorBidi"/>
          <w:color w:val="000000"/>
          <w:sz w:val="20"/>
          <w:szCs w:val="20"/>
        </w:rPr>
        <w:br/>
      </w: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1153900"/>
            <wp:effectExtent l="19050" t="0" r="381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115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39E" w:rsidRDefault="008F139E" w:rsidP="008F139E">
      <w:pPr>
        <w:spacing w:after="0" w:line="240" w:lineRule="auto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4497484"/>
            <wp:effectExtent l="19050" t="0" r="381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4497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39E" w:rsidRDefault="000C0D8D" w:rsidP="008F139E">
      <w:pPr>
        <w:spacing w:after="0" w:line="240" w:lineRule="auto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1516924"/>
            <wp:effectExtent l="1905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151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D8D" w:rsidRDefault="000C0D8D" w:rsidP="008F139E">
      <w:pPr>
        <w:spacing w:after="0" w:line="240" w:lineRule="auto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3662434"/>
            <wp:effectExtent l="19050" t="0" r="381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3662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2F2" w:rsidRPr="00C442F2" w:rsidRDefault="00C442F2" w:rsidP="00C442F2">
      <w:pPr>
        <w:spacing w:after="0" w:line="240" w:lineRule="auto"/>
        <w:rPr>
          <w:rFonts w:asciiTheme="majorBidi" w:eastAsia="Times New Roman" w:hAnsiTheme="majorBidi" w:cstheme="majorBidi"/>
          <w:b/>
          <w:bCs/>
          <w:color w:val="000000"/>
          <w:sz w:val="20"/>
          <w:szCs w:val="20"/>
          <w:lang w:val="uk-UA" w:eastAsia="ru-RU"/>
        </w:rPr>
      </w:pPr>
      <w:r w:rsidRPr="00C442F2">
        <w:rPr>
          <w:rFonts w:asciiTheme="majorBidi" w:eastAsia="Times New Roman" w:hAnsiTheme="majorBidi" w:cstheme="majorBidi"/>
          <w:b/>
          <w:bCs/>
          <w:color w:val="000000"/>
          <w:sz w:val="20"/>
          <w:szCs w:val="20"/>
          <w:lang w:val="uk-UA" w:eastAsia="ru-RU"/>
        </w:rPr>
        <w:t>Потужність в колах змінного струму!</w:t>
      </w:r>
    </w:p>
    <w:p w:rsidR="00C442F2" w:rsidRPr="00C442F2" w:rsidRDefault="00C442F2" w:rsidP="00C442F2">
      <w:pPr>
        <w:spacing w:after="0" w:line="240" w:lineRule="auto"/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</w:pP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Миттєве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значення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lang w:eastAsia="ru-RU"/>
        </w:rPr>
        <w:t> </w:t>
      </w:r>
      <w:proofErr w:type="spellStart"/>
      <w:r w:rsidR="00C27FAE"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fldChar w:fldCharType="begin"/>
      </w: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instrText xml:space="preserve"> HYPERLINK "http://uk.wikipedia.org/wiki/%D0%9F%D0%BE%D1%82%D1%83%D0%B6%D0%BD%D1%96%D1%81%D1%82%D1%8C" \o "Потужність" </w:instrText>
      </w:r>
      <w:r w:rsidR="00C27FAE"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fldChar w:fldCharType="separate"/>
      </w:r>
      <w:r w:rsidRPr="00C442F2">
        <w:rPr>
          <w:rFonts w:asciiTheme="majorBidi" w:eastAsia="Times New Roman" w:hAnsiTheme="majorBidi" w:cstheme="majorBidi"/>
          <w:color w:val="0645AD"/>
          <w:sz w:val="20"/>
          <w:u w:val="single"/>
          <w:lang w:eastAsia="ru-RU"/>
        </w:rPr>
        <w:t>потужності</w:t>
      </w:r>
      <w:proofErr w:type="spellEnd"/>
      <w:r w:rsidR="00C27FAE"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fldChar w:fldCharType="end"/>
      </w:r>
      <w:r w:rsidRPr="00C442F2">
        <w:rPr>
          <w:rFonts w:asciiTheme="majorBidi" w:eastAsia="Times New Roman" w:hAnsiTheme="majorBidi" w:cstheme="majorBidi"/>
          <w:color w:val="000000"/>
          <w:sz w:val="20"/>
          <w:lang w:eastAsia="ru-RU"/>
        </w:rPr>
        <w:t> 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електричного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струму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дорівнює</w:t>
      </w:r>
      <w:proofErr w:type="spellEnd"/>
    </w:p>
    <w:p w:rsidR="00C442F2" w:rsidRPr="00C442F2" w:rsidRDefault="00C442F2" w:rsidP="00C442F2">
      <w:pPr>
        <w:spacing w:after="0" w:line="240" w:lineRule="auto"/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</w:pPr>
      <w:r w:rsidRPr="00C442F2">
        <w:rPr>
          <w:rFonts w:asciiTheme="majorBidi" w:eastAsia="Times New Roman" w:hAnsiTheme="majorBidi" w:cstheme="majorBidi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495300" cy="108347"/>
            <wp:effectExtent l="19050" t="0" r="0" b="0"/>
            <wp:docPr id="153" name="Рисунок 153" descr=" S = IU \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 S = IU \, 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08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,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повна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потужність</w:t>
      </w:r>
      <w:proofErr w:type="spellEnd"/>
    </w:p>
    <w:p w:rsidR="00C442F2" w:rsidRPr="00C442F2" w:rsidRDefault="00C442F2" w:rsidP="00C442F2">
      <w:pPr>
        <w:spacing w:after="0" w:line="240" w:lineRule="auto"/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</w:pPr>
      <w:r w:rsidRPr="00C442F2">
        <w:rPr>
          <w:rFonts w:asciiTheme="majorBidi" w:eastAsia="Times New Roman" w:hAnsiTheme="majorBidi" w:cstheme="majorBidi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1066800" cy="152400"/>
            <wp:effectExtent l="19050" t="0" r="0" b="0"/>
            <wp:docPr id="154" name="Рисунок 154" descr=" P = IU\cos\,\Delta\varph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 P = IU\cos\,\Delta\varphi 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, активна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потужність</w:t>
      </w:r>
      <w:proofErr w:type="spellEnd"/>
    </w:p>
    <w:p w:rsidR="00C442F2" w:rsidRPr="00C442F2" w:rsidRDefault="00C442F2" w:rsidP="00C442F2">
      <w:pPr>
        <w:spacing w:after="0" w:line="240" w:lineRule="auto"/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</w:pPr>
      <w:r w:rsidRPr="00C442F2">
        <w:rPr>
          <w:rFonts w:asciiTheme="majorBidi" w:eastAsia="Times New Roman" w:hAnsiTheme="majorBidi" w:cstheme="majorBidi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1066800" cy="154727"/>
            <wp:effectExtent l="19050" t="0" r="0" b="0"/>
            <wp:docPr id="155" name="Рисунок 155" descr=" Q = IU\sin\,\Delta\varph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 Q = IU\sin\,\Delta\varphi 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988" cy="155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,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реактивна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потужність</w:t>
      </w:r>
      <w:proofErr w:type="spellEnd"/>
    </w:p>
    <w:p w:rsidR="00C442F2" w:rsidRPr="00C442F2" w:rsidRDefault="00C442F2" w:rsidP="00C442F2">
      <w:pPr>
        <w:spacing w:after="0" w:line="240" w:lineRule="auto"/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</w:pP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де U —</w:t>
      </w:r>
      <w:r w:rsidRPr="00C442F2">
        <w:rPr>
          <w:rFonts w:asciiTheme="majorBidi" w:eastAsia="Times New Roman" w:hAnsiTheme="majorBidi" w:cstheme="majorBidi"/>
          <w:color w:val="000000"/>
          <w:sz w:val="20"/>
          <w:lang w:eastAsia="ru-RU"/>
        </w:rPr>
        <w:t> </w:t>
      </w:r>
      <w:proofErr w:type="spellStart"/>
      <w:r w:rsidR="00C27FAE"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fldChar w:fldCharType="begin"/>
      </w: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instrText xml:space="preserve"> HYPERLINK "http://uk.wikipedia.org/wiki/%D0%9D%D0%B0%D0%BF%D1%80%D1%83%D0%B3%D0%B0" \o "Напруга" </w:instrText>
      </w:r>
      <w:r w:rsidR="00C27FAE"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fldChar w:fldCharType="separate"/>
      </w:r>
      <w:r w:rsidRPr="00C442F2">
        <w:rPr>
          <w:rFonts w:asciiTheme="majorBidi" w:eastAsia="Times New Roman" w:hAnsiTheme="majorBidi" w:cstheme="majorBidi"/>
          <w:color w:val="0645AD"/>
          <w:sz w:val="20"/>
          <w:u w:val="single"/>
          <w:lang w:eastAsia="ru-RU"/>
        </w:rPr>
        <w:t>напруга</w:t>
      </w:r>
      <w:proofErr w:type="spellEnd"/>
      <w:r w:rsidR="00C27FAE"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fldChar w:fldCharType="end"/>
      </w: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, а</w:t>
      </w:r>
      <w:r w:rsidRPr="00C442F2">
        <w:rPr>
          <w:rFonts w:asciiTheme="majorBidi" w:eastAsia="Times New Roman" w:hAnsiTheme="majorBidi" w:cstheme="majorBidi"/>
          <w:color w:val="000000"/>
          <w:sz w:val="20"/>
          <w:lang w:eastAsia="ru-RU"/>
        </w:rPr>
        <w:t> </w:t>
      </w:r>
      <w:r w:rsidRPr="00C442F2">
        <w:rPr>
          <w:rFonts w:asciiTheme="majorBidi" w:eastAsia="Times New Roman" w:hAnsiTheme="majorBidi" w:cstheme="majorBidi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209550" cy="137291"/>
            <wp:effectExtent l="0" t="0" r="0" b="0"/>
            <wp:docPr id="156" name="Рисунок 156" descr=" \Delta \varph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 \Delta \varphi 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3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42F2">
        <w:rPr>
          <w:rFonts w:asciiTheme="majorBidi" w:eastAsia="Times New Roman" w:hAnsiTheme="majorBidi" w:cstheme="majorBidi"/>
          <w:color w:val="000000"/>
          <w:sz w:val="20"/>
          <w:lang w:eastAsia="ru-RU"/>
        </w:rPr>
        <w:t> </w:t>
      </w: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-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зсув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фаз </w:t>
      </w:r>
      <w:proofErr w:type="spellStart"/>
      <w:proofErr w:type="gram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м</w:t>
      </w:r>
      <w:proofErr w:type="gram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іж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напругою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і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струмом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.</w:t>
      </w:r>
    </w:p>
    <w:p w:rsidR="00C442F2" w:rsidRDefault="00C442F2" w:rsidP="00C442F2">
      <w:pPr>
        <w:spacing w:after="0" w:line="240" w:lineRule="auto"/>
        <w:rPr>
          <w:rFonts w:asciiTheme="majorBidi" w:eastAsia="Times New Roman" w:hAnsiTheme="majorBidi" w:cstheme="majorBidi"/>
          <w:color w:val="000000"/>
          <w:sz w:val="20"/>
          <w:szCs w:val="20"/>
          <w:lang w:val="uk-UA" w:eastAsia="ru-RU"/>
        </w:rPr>
      </w:pP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Однак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практичніше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використовувати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усереднене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значення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потужності</w:t>
      </w:r>
      <w:proofErr w:type="spellEnd"/>
    </w:p>
    <w:p w:rsidR="00C442F2" w:rsidRPr="00C442F2" w:rsidRDefault="00C442F2" w:rsidP="00C442F2">
      <w:pPr>
        <w:spacing w:after="0" w:line="240" w:lineRule="auto"/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</w:pPr>
      <w:r w:rsidRPr="00C442F2">
        <w:rPr>
          <w:rFonts w:asciiTheme="majorBidi" w:eastAsia="Times New Roman" w:hAnsiTheme="majorBidi" w:cstheme="majorBidi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733425" cy="283683"/>
            <wp:effectExtent l="19050" t="0" r="9525" b="0"/>
            <wp:docPr id="157" name="Рисунок 157" descr=" \langle P \rangle = \frac{1}{2} I_0 U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 \langle P \rangle = \frac{1}{2} I_0 U_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83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,</w:t>
      </w:r>
      <w:r>
        <w:rPr>
          <w:rFonts w:asciiTheme="majorBidi" w:eastAsia="Times New Roman" w:hAnsiTheme="majorBidi" w:cstheme="majorBidi"/>
          <w:color w:val="000000"/>
          <w:sz w:val="20"/>
          <w:szCs w:val="20"/>
          <w:lang w:val="uk-UA" w:eastAsia="ru-RU"/>
        </w:rPr>
        <w:t xml:space="preserve"> </w:t>
      </w: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де</w:t>
      </w:r>
      <w:r w:rsidRPr="00C442F2">
        <w:rPr>
          <w:rFonts w:asciiTheme="majorBidi" w:eastAsia="Times New Roman" w:hAnsiTheme="majorBidi" w:cstheme="majorBidi"/>
          <w:color w:val="000000"/>
          <w:sz w:val="20"/>
          <w:lang w:eastAsia="ru-RU"/>
        </w:rPr>
        <w:t> </w:t>
      </w:r>
      <w:r w:rsidRPr="00C442F2">
        <w:rPr>
          <w:rFonts w:asciiTheme="majorBidi" w:eastAsia="Times New Roman" w:hAnsiTheme="majorBidi" w:cstheme="majorBidi"/>
          <w:i/>
          <w:iCs/>
          <w:color w:val="000000"/>
          <w:sz w:val="20"/>
          <w:lang w:eastAsia="ru-RU"/>
        </w:rPr>
        <w:t>I</w:t>
      </w:r>
      <w:r w:rsidRPr="00C442F2">
        <w:rPr>
          <w:rFonts w:asciiTheme="majorBidi" w:eastAsia="Times New Roman" w:hAnsiTheme="majorBidi" w:cstheme="majorBidi"/>
          <w:color w:val="000000"/>
          <w:sz w:val="20"/>
          <w:vertAlign w:val="subscript"/>
          <w:lang w:eastAsia="ru-RU"/>
        </w:rPr>
        <w:t>0</w:t>
      </w: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 —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амплітудне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значення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сили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струму,</w:t>
      </w:r>
      <w:r w:rsidRPr="00C442F2">
        <w:rPr>
          <w:rFonts w:asciiTheme="majorBidi" w:eastAsia="Times New Roman" w:hAnsiTheme="majorBidi" w:cstheme="majorBidi"/>
          <w:color w:val="000000"/>
          <w:sz w:val="20"/>
          <w:lang w:eastAsia="ru-RU"/>
        </w:rPr>
        <w:t> </w:t>
      </w:r>
      <w:r w:rsidRPr="00C442F2">
        <w:rPr>
          <w:rFonts w:asciiTheme="majorBidi" w:eastAsia="Times New Roman" w:hAnsiTheme="majorBidi" w:cstheme="majorBidi"/>
          <w:i/>
          <w:iCs/>
          <w:color w:val="000000"/>
          <w:sz w:val="20"/>
          <w:lang w:eastAsia="ru-RU"/>
        </w:rPr>
        <w:t>U</w:t>
      </w:r>
      <w:r w:rsidRPr="00C442F2">
        <w:rPr>
          <w:rFonts w:asciiTheme="majorBidi" w:eastAsia="Times New Roman" w:hAnsiTheme="majorBidi" w:cstheme="majorBidi"/>
          <w:color w:val="000000"/>
          <w:sz w:val="20"/>
          <w:vertAlign w:val="subscript"/>
          <w:lang w:eastAsia="ru-RU"/>
        </w:rPr>
        <w:t>0</w:t>
      </w:r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 —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амплітудне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значення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напруги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.</w:t>
      </w:r>
    </w:p>
    <w:p w:rsidR="00C442F2" w:rsidRPr="00C442F2" w:rsidRDefault="00C442F2" w:rsidP="00C442F2">
      <w:pPr>
        <w:spacing w:after="0" w:line="240" w:lineRule="auto"/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</w:pP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Змінний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струм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характеризують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також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lang w:eastAsia="ru-RU"/>
        </w:rPr>
        <w:t> 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діючими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lang w:eastAsia="ru-RU"/>
        </w:rPr>
        <w:t> 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значеннями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сили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струму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й</w:t>
      </w:r>
      <w:proofErr w:type="spellEnd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 xml:space="preserve"> </w:t>
      </w:r>
      <w:proofErr w:type="spellStart"/>
      <w:r w:rsidRPr="00C442F2"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  <w:t>напруги</w:t>
      </w:r>
      <w:proofErr w:type="spellEnd"/>
    </w:p>
    <w:p w:rsidR="00C442F2" w:rsidRPr="00C442F2" w:rsidRDefault="00C442F2" w:rsidP="00C442F2">
      <w:pPr>
        <w:spacing w:after="0" w:line="240" w:lineRule="auto"/>
        <w:rPr>
          <w:rFonts w:asciiTheme="majorBidi" w:eastAsia="Times New Roman" w:hAnsiTheme="majorBidi" w:cstheme="majorBidi"/>
          <w:color w:val="000000"/>
          <w:sz w:val="20"/>
          <w:szCs w:val="20"/>
          <w:lang w:eastAsia="ru-RU"/>
        </w:rPr>
      </w:pPr>
      <w:r w:rsidRPr="00C442F2">
        <w:rPr>
          <w:rFonts w:asciiTheme="majorBidi" w:eastAsia="Times New Roman" w:hAnsiTheme="majorBidi" w:cstheme="majorBidi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657225" cy="347074"/>
            <wp:effectExtent l="19050" t="0" r="9525" b="0"/>
            <wp:docPr id="158" name="Рисунок 158" descr=" I_a = \frac{1}{\sqrt{2}}I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 I_a = \frac{1}{\sqrt{2}}I_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4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Bidi" w:eastAsia="Times New Roman" w:hAnsiTheme="majorBidi" w:cstheme="majorBidi"/>
          <w:color w:val="000000"/>
          <w:sz w:val="20"/>
          <w:szCs w:val="20"/>
          <w:lang w:val="uk-UA" w:eastAsia="ru-RU"/>
        </w:rPr>
        <w:t xml:space="preserve">    </w:t>
      </w:r>
      <w:r w:rsidRPr="00C442F2">
        <w:rPr>
          <w:rFonts w:asciiTheme="majorBidi" w:eastAsia="Times New Roman" w:hAnsiTheme="majorBidi" w:cstheme="majorBidi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657225" cy="318449"/>
            <wp:effectExtent l="19050" t="0" r="9525" b="0"/>
            <wp:docPr id="159" name="Рисунок 159" descr=" U_a = \frac{1}{\sqrt{2}}U_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 U_a = \frac{1}{\sqrt{2}}U_0 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318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D8D" w:rsidRDefault="00C442F2" w:rsidP="00C442F2">
      <w:pPr>
        <w:spacing w:after="0" w:line="240" w:lineRule="auto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4482190"/>
            <wp:effectExtent l="19050" t="0" r="381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4482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206" w:rsidRDefault="001D1206" w:rsidP="00C442F2">
      <w:pPr>
        <w:spacing w:after="0" w:line="240" w:lineRule="auto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5262487"/>
            <wp:effectExtent l="19050" t="0" r="381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grayscl/>
                      <a:lum bright="-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5262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B34" w:rsidRDefault="00333B34" w:rsidP="00C442F2">
      <w:pPr>
        <w:spacing w:after="0" w:line="240" w:lineRule="auto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4810957"/>
            <wp:effectExtent l="19050" t="0" r="381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lum bright="-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481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B34" w:rsidRDefault="00333B34" w:rsidP="00C442F2">
      <w:pPr>
        <w:spacing w:after="0" w:line="240" w:lineRule="auto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3335615"/>
            <wp:effectExtent l="19050" t="0" r="381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lum bright="-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333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B34" w:rsidRDefault="00333B34" w:rsidP="00C442F2">
      <w:pPr>
        <w:spacing w:after="0" w:line="240" w:lineRule="auto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lastRenderedPageBreak/>
        <w:drawing>
          <wp:inline distT="0" distB="0" distL="0" distR="0">
            <wp:extent cx="3539490" cy="3162573"/>
            <wp:effectExtent l="19050" t="0" r="381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lum bright="-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316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B34" w:rsidRDefault="00333B34" w:rsidP="00C442F2">
      <w:pPr>
        <w:spacing w:after="0" w:line="240" w:lineRule="auto"/>
        <w:rPr>
          <w:rFonts w:asciiTheme="majorBidi" w:hAnsiTheme="majorBidi" w:cstheme="majorBidi"/>
          <w:color w:val="0070C0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color w:val="0070C0"/>
          <w:sz w:val="20"/>
          <w:szCs w:val="20"/>
          <w:lang w:eastAsia="ru-RU"/>
        </w:rPr>
        <w:drawing>
          <wp:inline distT="0" distB="0" distL="0" distR="0">
            <wp:extent cx="3539490" cy="861432"/>
            <wp:effectExtent l="19050" t="0" r="381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lum bright="-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861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B34" w:rsidRDefault="00333B34" w:rsidP="00C442F2">
      <w:pPr>
        <w:spacing w:after="0" w:line="240" w:lineRule="auto"/>
        <w:rPr>
          <w:rStyle w:val="apple-style-span"/>
          <w:rFonts w:asciiTheme="majorBidi" w:hAnsiTheme="majorBidi" w:cstheme="majorBidi"/>
          <w:sz w:val="20"/>
          <w:szCs w:val="20"/>
          <w:lang w:val="uk-UA"/>
        </w:rPr>
      </w:pPr>
      <w:r w:rsidRPr="00333B34">
        <w:rPr>
          <w:rStyle w:val="apple-style-span"/>
          <w:rFonts w:asciiTheme="majorBidi" w:hAnsiTheme="majorBidi" w:cstheme="majorBidi"/>
          <w:b/>
          <w:bCs/>
          <w:sz w:val="20"/>
          <w:szCs w:val="20"/>
          <w:lang w:val="uk-UA"/>
        </w:rPr>
        <w:t>Фазо</w:t>
      </w:r>
      <w:r>
        <w:rPr>
          <w:rStyle w:val="apple-style-span"/>
          <w:rFonts w:asciiTheme="majorBidi" w:hAnsiTheme="majorBidi" w:cstheme="majorBidi"/>
          <w:b/>
          <w:bCs/>
          <w:sz w:val="20"/>
          <w:szCs w:val="20"/>
          <w:lang w:val="uk-UA"/>
        </w:rPr>
        <w:t xml:space="preserve"> </w:t>
      </w:r>
      <w:r w:rsidRPr="00333B34">
        <w:rPr>
          <w:rStyle w:val="apple-style-span"/>
          <w:rFonts w:asciiTheme="majorBidi" w:hAnsiTheme="majorBidi" w:cstheme="majorBidi"/>
          <w:b/>
          <w:bCs/>
          <w:sz w:val="20"/>
          <w:szCs w:val="20"/>
          <w:lang w:val="uk-UA"/>
        </w:rPr>
        <w:t>-</w:t>
      </w:r>
      <w:r>
        <w:rPr>
          <w:rStyle w:val="apple-style-span"/>
          <w:rFonts w:asciiTheme="majorBidi" w:hAnsiTheme="majorBidi" w:cstheme="majorBidi"/>
          <w:b/>
          <w:bCs/>
          <w:sz w:val="20"/>
          <w:szCs w:val="20"/>
          <w:lang w:val="uk-UA"/>
        </w:rPr>
        <w:t xml:space="preserve"> </w:t>
      </w:r>
      <w:r w:rsidRPr="00333B34">
        <w:rPr>
          <w:rStyle w:val="apple-style-span"/>
          <w:rFonts w:asciiTheme="majorBidi" w:hAnsiTheme="majorBidi" w:cstheme="majorBidi"/>
          <w:b/>
          <w:bCs/>
          <w:sz w:val="20"/>
          <w:szCs w:val="20"/>
          <w:lang w:val="uk-UA"/>
        </w:rPr>
        <w:t>частотна характеристика</w:t>
      </w:r>
      <w:r w:rsidRPr="00333B34">
        <w:rPr>
          <w:rStyle w:val="apple-converted-space"/>
          <w:rFonts w:asciiTheme="majorBidi" w:hAnsiTheme="majorBidi" w:cstheme="majorBidi"/>
          <w:sz w:val="20"/>
          <w:szCs w:val="20"/>
          <w:lang w:val="uk-UA"/>
        </w:rPr>
        <w:t> </w:t>
      </w:r>
      <w:r w:rsidRPr="00333B34">
        <w:rPr>
          <w:rStyle w:val="apple-style-span"/>
          <w:rFonts w:asciiTheme="majorBidi" w:hAnsiTheme="majorBidi" w:cstheme="majorBidi"/>
          <w:sz w:val="20"/>
          <w:szCs w:val="20"/>
          <w:lang w:val="uk-UA"/>
        </w:rPr>
        <w:t>(</w:t>
      </w:r>
      <w:r w:rsidRPr="00333B34">
        <w:rPr>
          <w:rStyle w:val="apple-style-span"/>
          <w:rFonts w:asciiTheme="majorBidi" w:hAnsiTheme="majorBidi" w:cstheme="majorBidi"/>
          <w:i/>
          <w:iCs/>
          <w:sz w:val="20"/>
          <w:szCs w:val="20"/>
          <w:lang w:val="uk-UA"/>
        </w:rPr>
        <w:t>ФЧХ</w:t>
      </w:r>
      <w:r w:rsidRPr="00333B34">
        <w:rPr>
          <w:rStyle w:val="apple-style-span"/>
          <w:rFonts w:asciiTheme="majorBidi" w:hAnsiTheme="majorBidi" w:cstheme="majorBidi"/>
          <w:sz w:val="20"/>
          <w:szCs w:val="20"/>
          <w:lang w:val="uk-UA"/>
        </w:rPr>
        <w:t>) — це зсув</w:t>
      </w:r>
      <w:r w:rsidRPr="00333B34">
        <w:rPr>
          <w:rStyle w:val="apple-converted-space"/>
          <w:rFonts w:asciiTheme="majorBidi" w:hAnsiTheme="majorBidi" w:cstheme="majorBidi"/>
          <w:sz w:val="20"/>
          <w:szCs w:val="20"/>
          <w:lang w:val="uk-UA"/>
        </w:rPr>
        <w:t> </w:t>
      </w:r>
      <w:r w:rsidRPr="00333B34">
        <w:rPr>
          <w:rStyle w:val="apple-style-span"/>
          <w:rFonts w:asciiTheme="majorBidi" w:hAnsiTheme="majorBidi" w:cstheme="majorBidi"/>
          <w:sz w:val="20"/>
          <w:szCs w:val="20"/>
          <w:lang w:val="uk-UA"/>
        </w:rPr>
        <w:t>фази</w:t>
      </w:r>
      <w:r w:rsidRPr="00333B34">
        <w:rPr>
          <w:rStyle w:val="apple-converted-space"/>
          <w:rFonts w:asciiTheme="majorBidi" w:hAnsiTheme="majorBidi" w:cstheme="majorBidi"/>
          <w:sz w:val="20"/>
          <w:szCs w:val="20"/>
          <w:lang w:val="uk-UA"/>
        </w:rPr>
        <w:t> </w:t>
      </w:r>
      <w:r w:rsidRPr="00333B34">
        <w:rPr>
          <w:rStyle w:val="apple-style-span"/>
          <w:rFonts w:asciiTheme="majorBidi" w:hAnsiTheme="majorBidi" w:cstheme="majorBidi"/>
          <w:sz w:val="20"/>
          <w:szCs w:val="20"/>
          <w:lang w:val="uk-UA"/>
        </w:rPr>
        <w:t>вихідного</w:t>
      </w:r>
      <w:r w:rsidRPr="00333B34">
        <w:rPr>
          <w:rStyle w:val="apple-converted-space"/>
          <w:rFonts w:asciiTheme="majorBidi" w:hAnsiTheme="majorBidi" w:cstheme="majorBidi"/>
          <w:sz w:val="20"/>
          <w:szCs w:val="20"/>
          <w:lang w:val="uk-UA"/>
        </w:rPr>
        <w:t> </w:t>
      </w:r>
      <w:r w:rsidRPr="00333B34">
        <w:rPr>
          <w:rStyle w:val="apple-style-span"/>
          <w:rFonts w:asciiTheme="majorBidi" w:hAnsiTheme="majorBidi" w:cstheme="majorBidi"/>
          <w:sz w:val="20"/>
          <w:szCs w:val="20"/>
          <w:lang w:val="uk-UA"/>
        </w:rPr>
        <w:t>сигналу</w:t>
      </w:r>
      <w:r w:rsidRPr="00333B34">
        <w:rPr>
          <w:rStyle w:val="apple-converted-space"/>
          <w:rFonts w:asciiTheme="majorBidi" w:hAnsiTheme="majorBidi" w:cstheme="majorBidi"/>
          <w:sz w:val="20"/>
          <w:szCs w:val="20"/>
          <w:lang w:val="uk-UA"/>
        </w:rPr>
        <w:t> </w:t>
      </w:r>
      <w:r w:rsidRPr="00333B34">
        <w:rPr>
          <w:rStyle w:val="apple-style-span"/>
          <w:rFonts w:asciiTheme="majorBidi" w:hAnsiTheme="majorBidi" w:cstheme="majorBidi"/>
          <w:sz w:val="20"/>
          <w:szCs w:val="20"/>
          <w:lang w:val="uk-UA"/>
        </w:rPr>
        <w:t>по відношенню до вхідного синусоїдного сигналу як функція</w:t>
      </w:r>
      <w:r w:rsidRPr="00333B34">
        <w:rPr>
          <w:rStyle w:val="apple-converted-space"/>
          <w:rFonts w:asciiTheme="majorBidi" w:hAnsiTheme="majorBidi" w:cstheme="majorBidi"/>
          <w:sz w:val="20"/>
          <w:szCs w:val="20"/>
          <w:lang w:val="uk-UA"/>
        </w:rPr>
        <w:t> </w:t>
      </w:r>
      <w:r w:rsidRPr="00333B34">
        <w:rPr>
          <w:rStyle w:val="apple-style-span"/>
          <w:rFonts w:asciiTheme="majorBidi" w:hAnsiTheme="majorBidi" w:cstheme="majorBidi"/>
          <w:sz w:val="20"/>
          <w:szCs w:val="20"/>
          <w:lang w:val="uk-UA"/>
        </w:rPr>
        <w:t>частоти. На кожній досліджуваній частоті зсув фази можна визначити за синусоїдними сигналами на вході та виході</w:t>
      </w:r>
      <w:r w:rsidRPr="00333B34">
        <w:rPr>
          <w:rStyle w:val="apple-converted-space"/>
          <w:rFonts w:asciiTheme="majorBidi" w:hAnsiTheme="majorBidi" w:cstheme="majorBidi"/>
          <w:sz w:val="20"/>
          <w:szCs w:val="20"/>
          <w:lang w:val="uk-UA"/>
        </w:rPr>
        <w:t> </w:t>
      </w:r>
      <w:r w:rsidRPr="00333B34">
        <w:rPr>
          <w:rStyle w:val="apple-style-span"/>
          <w:rFonts w:asciiTheme="majorBidi" w:hAnsiTheme="majorBidi" w:cstheme="majorBidi"/>
          <w:sz w:val="20"/>
          <w:szCs w:val="20"/>
          <w:lang w:val="uk-UA"/>
        </w:rPr>
        <w:t>чотириполюсника.</w:t>
      </w:r>
    </w:p>
    <w:p w:rsidR="00952758" w:rsidRDefault="00BF1681" w:rsidP="00C442F2">
      <w:pPr>
        <w:spacing w:after="0" w:line="240" w:lineRule="auto"/>
        <w:rPr>
          <w:rFonts w:asciiTheme="majorBidi" w:hAnsiTheme="majorBidi" w:cstheme="majorBidi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sz w:val="20"/>
          <w:szCs w:val="20"/>
          <w:lang w:eastAsia="ru-RU"/>
        </w:rPr>
        <w:drawing>
          <wp:inline distT="0" distB="0" distL="0" distR="0">
            <wp:extent cx="3539490" cy="371795"/>
            <wp:effectExtent l="19050" t="0" r="381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37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1681">
        <w:rPr>
          <w:rFonts w:asciiTheme="majorBidi" w:hAnsiTheme="majorBidi" w:cstheme="majorBidi"/>
          <w:sz w:val="20"/>
          <w:szCs w:val="20"/>
          <w:lang w:val="uk-UA"/>
        </w:rPr>
        <w:t xml:space="preserve"> </w:t>
      </w:r>
    </w:p>
    <w:p w:rsidR="00BF1681" w:rsidRPr="00BF1681" w:rsidRDefault="00BF1681" w:rsidP="00C91BA9">
      <w:pPr>
        <w:spacing w:after="0" w:line="240" w:lineRule="auto"/>
        <w:rPr>
          <w:rFonts w:asciiTheme="majorBidi" w:eastAsia="Times New Roman" w:hAnsiTheme="majorBidi" w:cstheme="majorBidi"/>
          <w:sz w:val="20"/>
          <w:szCs w:val="20"/>
          <w:lang w:val="uk-UA" w:eastAsia="ru-RU"/>
        </w:rPr>
      </w:pPr>
      <w:r w:rsidRPr="00BF1681">
        <w:rPr>
          <w:rFonts w:asciiTheme="majorBidi" w:eastAsia="Times New Roman" w:hAnsiTheme="majorBidi" w:cstheme="majorBidi"/>
          <w:b/>
          <w:bCs/>
          <w:sz w:val="20"/>
          <w:szCs w:val="20"/>
          <w:lang w:eastAsia="ru-RU"/>
        </w:rPr>
        <w:t xml:space="preserve">Джерело́ </w:t>
      </w:r>
      <w:r w:rsidR="00C91BA9" w:rsidRPr="00BF1681">
        <w:rPr>
          <w:rFonts w:asciiTheme="majorBidi" w:eastAsia="Times New Roman" w:hAnsiTheme="majorBidi" w:cstheme="majorBidi"/>
          <w:b/>
          <w:bCs/>
          <w:sz w:val="20"/>
          <w:szCs w:val="20"/>
          <w:lang w:val="uk-UA" w:eastAsia="ru-RU"/>
        </w:rPr>
        <w:t>струму</w:t>
      </w:r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 або</w:t>
      </w:r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Pr="00BF1681">
        <w:rPr>
          <w:rFonts w:asciiTheme="majorBidi" w:eastAsia="Times New Roman" w:hAnsiTheme="majorBidi" w:cstheme="majorBidi"/>
          <w:b/>
          <w:bCs/>
          <w:sz w:val="20"/>
          <w:szCs w:val="20"/>
          <w:lang w:val="uk-UA" w:eastAsia="ru-RU"/>
        </w:rPr>
        <w:t>генератор струму</w:t>
      </w:r>
      <w:r w:rsid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 xml:space="preserve"> - </w:t>
      </w:r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елемент</w:t>
      </w:r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електричного кол</w:t>
      </w:r>
      <w:r w:rsidR="00C91BA9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а,</w:t>
      </w:r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 xml:space="preserve"> який забезпечує в ньому протікання певного</w:t>
      </w:r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електричного струм</w:t>
      </w:r>
      <w:r w:rsidR="00C91BA9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у</w:t>
      </w:r>
      <w:proofErr w:type="gramStart"/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.</w:t>
      </w:r>
      <w:proofErr w:type="gramEnd"/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 xml:space="preserve"> І</w:t>
      </w:r>
      <w:proofErr w:type="gramStart"/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н</w:t>
      </w:r>
      <w:proofErr w:type="gramEnd"/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ший термін —</w:t>
      </w:r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69" w:tooltip="Джерело напруги" w:history="1">
        <w:r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джерело напруги</w:t>
        </w:r>
      </w:hyperlink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використовується для позначення елементу, який задає певне значення</w:t>
      </w:r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70" w:tooltip="Напруга" w:history="1">
        <w:r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напруги</w:t>
        </w:r>
      </w:hyperlink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.</w:t>
      </w:r>
    </w:p>
    <w:p w:rsidR="00BF1681" w:rsidRPr="00BF1681" w:rsidRDefault="00C91BA9" w:rsidP="00C91BA9">
      <w:pPr>
        <w:spacing w:after="0" w:line="240" w:lineRule="auto"/>
        <w:rPr>
          <w:rFonts w:asciiTheme="majorBidi" w:eastAsia="Times New Roman" w:hAnsiTheme="majorBidi" w:cstheme="majorBidi"/>
          <w:sz w:val="20"/>
          <w:szCs w:val="20"/>
          <w:lang w:val="uk-UA" w:eastAsia="ru-RU"/>
        </w:rPr>
      </w:pPr>
      <w:r>
        <w:rPr>
          <w:rFonts w:asciiTheme="majorBidi" w:eastAsia="Times New Roman" w:hAnsiTheme="majorBidi" w:cstheme="majorBidi"/>
          <w:noProof/>
          <w:sz w:val="20"/>
          <w:szCs w:val="20"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-55880</wp:posOffset>
            </wp:positionH>
            <wp:positionV relativeFrom="paragraph">
              <wp:posOffset>1117600</wp:posOffset>
            </wp:positionV>
            <wp:extent cx="781050" cy="781050"/>
            <wp:effectExtent l="0" t="0" r="0" b="0"/>
            <wp:wrapTight wrapText="bothSides">
              <wp:wrapPolygon edited="0">
                <wp:start x="2634" y="4215"/>
                <wp:lineTo x="527" y="10010"/>
                <wp:lineTo x="527" y="12117"/>
                <wp:lineTo x="2634" y="16859"/>
                <wp:lineTo x="17385" y="16859"/>
                <wp:lineTo x="19493" y="16859"/>
                <wp:lineTo x="20020" y="14751"/>
                <wp:lineTo x="20546" y="9483"/>
                <wp:lineTo x="20020" y="5268"/>
                <wp:lineTo x="17385" y="4215"/>
                <wp:lineTo x="2634" y="4215"/>
              </wp:wrapPolygon>
            </wp:wrapTight>
            <wp:docPr id="188" name="Рисунок 188" descr="http://upload.wikimedia.org/wikipedia/commons/thumb/b/bd/Ohms_law_current_source.svg/220px-Ohms_law_current_sourc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upload.wikimedia.org/wikipedia/commons/thumb/b/bd/Ohms_law_current_source.svg/220px-Ohms_law_current_source.svg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Ідеальне джерело струму створює в електричному колі струм, який не залежить від навантаження і будь-яких зовнішніх умов. Такий елемент є абстракцією.</w:t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72" w:tooltip="Електрорушійна сила" w:history="1">
        <w:r w:rsidR="00BF1681"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Електрорушійна сила</w:t>
        </w:r>
      </w:hyperlink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та</w:t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73" w:tooltip="Внутрішній опір" w:history="1">
        <w:r w:rsidR="00BF1681"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внутрішній опір</w:t>
        </w:r>
      </w:hyperlink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в такому ідеальному джерелі струму повинні бути нескінченними і пропорційними одне одному.</w:t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="00C27FAE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fldChar w:fldCharType="begin"/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instrText xml:space="preserve"> HYPERLINK "http://uk.wikipedia.org/wiki/%D0%9D%D0%B0%D0%BF%D1%80%D1%83%D0%B3%D0%B0" \o "Напруга" </w:instrText>
      </w:r>
      <w:r w:rsidR="00C27FAE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fldChar w:fldCharType="separate"/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Напруга</w:t>
      </w:r>
      <w:r w:rsidR="00C27FAE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fldChar w:fldCharType="end"/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на</w:t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74" w:tooltip="Клема (ще не написана)" w:history="1">
        <w:r w:rsidR="00BF1681"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клемах</w:t>
        </w:r>
      </w:hyperlink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ідеального джерела струму повністю визначається навантаженням:</w:t>
      </w:r>
      <w:r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 xml:space="preserve"> </w:t>
      </w:r>
      <w:r w:rsidR="00BF1681" w:rsidRPr="00C91BA9">
        <w:rPr>
          <w:rFonts w:asciiTheme="majorBidi" w:eastAsia="Times New Roman" w:hAnsiTheme="majorBidi" w:cstheme="majorBidi"/>
          <w:i/>
          <w:iCs/>
          <w:sz w:val="20"/>
          <w:szCs w:val="20"/>
          <w:lang w:val="uk-UA" w:eastAsia="ru-RU"/>
        </w:rPr>
        <w:t>U</w:t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= </w:t>
      </w:r>
      <w:r w:rsidR="00BF1681" w:rsidRPr="00C91BA9">
        <w:rPr>
          <w:rFonts w:asciiTheme="majorBidi" w:eastAsia="Times New Roman" w:hAnsiTheme="majorBidi" w:cstheme="majorBidi"/>
          <w:i/>
          <w:iCs/>
          <w:sz w:val="20"/>
          <w:szCs w:val="20"/>
          <w:lang w:val="uk-UA" w:eastAsia="ru-RU"/>
        </w:rPr>
        <w:t>IR</w:t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,</w:t>
      </w:r>
      <w:r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 xml:space="preserve"> </w:t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де U — напруга, I —</w:t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75" w:tooltip="Сила струму" w:history="1">
        <w:r w:rsidR="00BF1681"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сила струму</w:t>
        </w:r>
      </w:hyperlink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, R —</w:t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76" w:tooltip="Електричний опір" w:history="1">
        <w:r w:rsidR="00BF1681"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електричний опір</w:t>
        </w:r>
      </w:hyperlink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навантаження.</w:t>
      </w:r>
    </w:p>
    <w:p w:rsidR="00BF1681" w:rsidRPr="00C91BA9" w:rsidRDefault="00BF1681" w:rsidP="00C91BA9">
      <w:pPr>
        <w:spacing w:after="0" w:line="240" w:lineRule="auto"/>
        <w:ind w:left="480"/>
        <w:rPr>
          <w:rStyle w:val="apple-style-span"/>
          <w:rFonts w:asciiTheme="majorBidi" w:eastAsia="Times New Roman" w:hAnsiTheme="majorBidi" w:cstheme="majorBidi"/>
          <w:sz w:val="20"/>
          <w:szCs w:val="20"/>
          <w:lang w:val="uk-UA" w:eastAsia="ru-RU"/>
        </w:rPr>
      </w:pPr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Реальні джерела струму характеризуються скінченними значеннями електрорушійної сили і внутрішнього опору.</w:t>
      </w:r>
      <w:r w:rsid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 xml:space="preserve"> </w:t>
      </w:r>
      <w:r w:rsidRPr="00C91BA9">
        <w:rPr>
          <w:rStyle w:val="apple-style-span"/>
          <w:rFonts w:asciiTheme="majorBidi" w:hAnsiTheme="majorBidi" w:cstheme="majorBidi"/>
          <w:sz w:val="20"/>
          <w:szCs w:val="20"/>
          <w:lang w:val="uk-UA"/>
        </w:rPr>
        <w:t>Схематичне позначення джерела стуму в колі з опором R</w:t>
      </w:r>
    </w:p>
    <w:p w:rsidR="00BF1681" w:rsidRPr="00BF1681" w:rsidRDefault="00BF1681" w:rsidP="00C91BA9">
      <w:pPr>
        <w:spacing w:after="0" w:line="240" w:lineRule="auto"/>
        <w:rPr>
          <w:rFonts w:asciiTheme="majorBidi" w:eastAsia="Times New Roman" w:hAnsiTheme="majorBidi" w:cstheme="majorBidi"/>
          <w:sz w:val="20"/>
          <w:szCs w:val="20"/>
          <w:lang w:val="uk-UA" w:eastAsia="ru-RU"/>
        </w:rPr>
      </w:pPr>
      <w:r w:rsidRPr="00BF1681">
        <w:rPr>
          <w:rFonts w:asciiTheme="majorBidi" w:eastAsia="Times New Roman" w:hAnsiTheme="majorBidi" w:cstheme="majorBidi"/>
          <w:b/>
          <w:bCs/>
          <w:sz w:val="20"/>
          <w:szCs w:val="20"/>
          <w:lang w:val="uk-UA" w:eastAsia="ru-RU"/>
        </w:rPr>
        <w:t>Джерело напруги</w:t>
      </w:r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або</w:t>
      </w:r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Pr="00BF1681">
        <w:rPr>
          <w:rFonts w:asciiTheme="majorBidi" w:eastAsia="Times New Roman" w:hAnsiTheme="majorBidi" w:cstheme="majorBidi"/>
          <w:b/>
          <w:bCs/>
          <w:sz w:val="20"/>
          <w:szCs w:val="20"/>
          <w:lang w:val="uk-UA" w:eastAsia="ru-RU"/>
        </w:rPr>
        <w:t>генератор напруги</w:t>
      </w:r>
      <w:r w:rsid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 xml:space="preserve"> - </w:t>
      </w:r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елемент</w:t>
      </w:r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77" w:tooltip="Електричне коло" w:history="1">
        <w:r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електричного кола</w:t>
        </w:r>
      </w:hyperlink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, який забезпечує на своїх клемах певне значення</w:t>
      </w:r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78" w:tooltip="Напруга" w:history="1">
        <w:r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напруги</w:t>
        </w:r>
      </w:hyperlink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. Іншим терміном, який застосовується в електриці є</w:t>
      </w:r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79" w:tooltip="Джерело струму" w:history="1">
        <w:r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джерело струму</w:t>
        </w:r>
      </w:hyperlink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, що забезпечує певне значення</w:t>
      </w:r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80" w:tooltip="Сила струму" w:history="1">
        <w:r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сили струму</w:t>
        </w:r>
      </w:hyperlink>
      <w:r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в колі.</w:t>
      </w:r>
    </w:p>
    <w:p w:rsidR="00BF1681" w:rsidRPr="00BF1681" w:rsidRDefault="00C91BA9" w:rsidP="00C91BA9">
      <w:pPr>
        <w:spacing w:after="0" w:line="240" w:lineRule="auto"/>
        <w:rPr>
          <w:rFonts w:asciiTheme="majorBidi" w:eastAsia="Times New Roman" w:hAnsiTheme="majorBidi" w:cstheme="majorBidi"/>
          <w:sz w:val="20"/>
          <w:szCs w:val="20"/>
          <w:lang w:val="uk-UA" w:eastAsia="ru-RU"/>
        </w:rPr>
      </w:pPr>
      <w:r>
        <w:rPr>
          <w:rFonts w:asciiTheme="majorBidi" w:eastAsia="Times New Roman" w:hAnsiTheme="majorBidi" w:cstheme="majorBidi"/>
          <w:noProof/>
          <w:sz w:val="20"/>
          <w:szCs w:val="20"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-65405</wp:posOffset>
            </wp:positionH>
            <wp:positionV relativeFrom="paragraph">
              <wp:posOffset>777875</wp:posOffset>
            </wp:positionV>
            <wp:extent cx="790575" cy="790575"/>
            <wp:effectExtent l="0" t="0" r="0" b="0"/>
            <wp:wrapTight wrapText="bothSides">
              <wp:wrapPolygon edited="0">
                <wp:start x="4684" y="4164"/>
                <wp:lineTo x="520" y="9889"/>
                <wp:lineTo x="520" y="11451"/>
                <wp:lineTo x="2602" y="13012"/>
                <wp:lineTo x="4684" y="17176"/>
                <wp:lineTo x="19778" y="17176"/>
                <wp:lineTo x="20819" y="12492"/>
                <wp:lineTo x="20299" y="5725"/>
                <wp:lineTo x="19778" y="4164"/>
                <wp:lineTo x="4684" y="4164"/>
              </wp:wrapPolygon>
            </wp:wrapTight>
            <wp:docPr id="195" name="Рисунок 195" descr="http://upload.wikimedia.org/wikipedia/commons/thumb/a/a0/Ohms_law_voltage_source.svg/220px-Ohms_law_voltage_sourc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://upload.wikimedia.org/wikipedia/commons/thumb/a/a0/Ohms_law_voltage_source.svg/220px-Ohms_law_voltage_source.svg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Ідеальне джерело напруги характеризується певним значенням</w:t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82" w:tooltip="Електрорушійна сила" w:history="1">
        <w:r w:rsidR="00BF1681"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електрорушійної сили</w:t>
        </w:r>
      </w:hyperlink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і нульовим</w:t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83" w:tooltip="Внутрішній опір" w:history="1">
        <w:r w:rsidR="00BF1681"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внутрішнім опором</w:t>
        </w:r>
      </w:hyperlink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. Сила струму, що протікає через таке джерело повністю визначається колом навантаження.</w:t>
      </w:r>
      <w:r w:rsidR="00BF1681" w:rsidRPr="00C91BA9">
        <w:rPr>
          <w:rFonts w:asciiTheme="majorBidi" w:eastAsia="Times New Roman" w:hAnsiTheme="majorBidi" w:cstheme="majorBidi"/>
          <w:noProof/>
          <w:sz w:val="20"/>
          <w:szCs w:val="20"/>
          <w:lang w:eastAsia="ru-RU"/>
        </w:rPr>
        <w:drawing>
          <wp:inline distT="0" distB="0" distL="0" distR="0">
            <wp:extent cx="338718" cy="257175"/>
            <wp:effectExtent l="19050" t="0" r="4182" b="0"/>
            <wp:docPr id="191" name="Рисунок 191" descr=" I = \frac{\mathcal{E}}{R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 I = \frac{\mathcal{E}}{R} 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18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,</w:t>
      </w:r>
      <w:r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 xml:space="preserve"> </w:t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де</w:t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="00BF1681" w:rsidRPr="00C91BA9">
        <w:rPr>
          <w:rFonts w:asciiTheme="majorBidi" w:eastAsia="Times New Roman" w:hAnsiTheme="majorBidi" w:cstheme="majorBidi"/>
          <w:noProof/>
          <w:sz w:val="20"/>
          <w:szCs w:val="20"/>
          <w:lang w:eastAsia="ru-RU"/>
        </w:rPr>
        <w:drawing>
          <wp:inline distT="0" distB="0" distL="0" distR="0">
            <wp:extent cx="114300" cy="133350"/>
            <wp:effectExtent l="19050" t="0" r="0" b="0"/>
            <wp:docPr id="192" name="Рисунок 192" descr="\mathcal{E}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\mathcal{E} 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- електрорушійна сила, R -</w:t>
      </w:r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hyperlink r:id="rId86" w:tooltip="Електричний опір" w:history="1">
        <w:r w:rsidR="00BF1681" w:rsidRPr="00C91BA9">
          <w:rPr>
            <w:rFonts w:asciiTheme="majorBidi" w:eastAsia="Times New Roman" w:hAnsiTheme="majorBidi" w:cstheme="majorBidi"/>
            <w:sz w:val="20"/>
            <w:szCs w:val="20"/>
            <w:lang w:val="uk-UA" w:eastAsia="ru-RU"/>
          </w:rPr>
          <w:t>електричний опір</w:t>
        </w:r>
      </w:hyperlink>
      <w:r w:rsidR="00BF1681" w:rsidRPr="00C91BA9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 </w:t>
      </w:r>
      <w:r w:rsidR="00BF1681" w:rsidRPr="00BF1681">
        <w:rPr>
          <w:rFonts w:asciiTheme="majorBidi" w:eastAsia="Times New Roman" w:hAnsiTheme="majorBidi" w:cstheme="majorBidi"/>
          <w:sz w:val="20"/>
          <w:szCs w:val="20"/>
          <w:lang w:val="uk-UA" w:eastAsia="ru-RU"/>
        </w:rPr>
        <w:t>навантаження.</w:t>
      </w:r>
    </w:p>
    <w:p w:rsidR="00BF1681" w:rsidRPr="00BF1681" w:rsidRDefault="00BF1681" w:rsidP="00C91BA9">
      <w:pPr>
        <w:spacing w:after="0" w:line="240" w:lineRule="auto"/>
        <w:rPr>
          <w:rFonts w:asciiTheme="majorBidi" w:eastAsia="Times New Roman" w:hAnsiTheme="majorBidi" w:cstheme="majorBidi"/>
          <w:color w:val="000000"/>
          <w:sz w:val="20"/>
          <w:szCs w:val="20"/>
          <w:lang w:val="uk-UA" w:eastAsia="ru-RU"/>
        </w:rPr>
      </w:pPr>
      <w:r w:rsidRPr="00BF1681">
        <w:rPr>
          <w:rFonts w:asciiTheme="majorBidi" w:eastAsia="Times New Roman" w:hAnsiTheme="majorBidi" w:cstheme="majorBidi"/>
          <w:color w:val="000000"/>
          <w:sz w:val="20"/>
          <w:szCs w:val="20"/>
          <w:lang w:val="uk-UA" w:eastAsia="ru-RU"/>
        </w:rPr>
        <w:t>Реальні джерела напруги мають скінченні значення внутрішнього опору.</w:t>
      </w:r>
    </w:p>
    <w:p w:rsidR="00BF1681" w:rsidRPr="00C91BA9" w:rsidRDefault="00C91BA9" w:rsidP="00C91BA9">
      <w:pPr>
        <w:spacing w:after="0" w:line="240" w:lineRule="auto"/>
        <w:rPr>
          <w:rStyle w:val="apple-style-span"/>
          <w:rFonts w:asciiTheme="majorBidi" w:hAnsiTheme="majorBidi" w:cstheme="majorBidi"/>
          <w:color w:val="000000"/>
          <w:sz w:val="20"/>
          <w:szCs w:val="20"/>
          <w:lang w:val="uk-UA"/>
        </w:rPr>
      </w:pPr>
      <w:r w:rsidRPr="00C91BA9">
        <w:rPr>
          <w:rStyle w:val="apple-style-span"/>
          <w:rFonts w:asciiTheme="majorBidi" w:hAnsiTheme="majorBidi" w:cstheme="majorBidi"/>
          <w:color w:val="000000"/>
          <w:sz w:val="20"/>
          <w:szCs w:val="20"/>
          <w:lang w:val="uk-UA"/>
        </w:rPr>
        <w:t>Схематичне</w:t>
      </w:r>
      <w:r w:rsidR="00BF1681" w:rsidRPr="00C91BA9">
        <w:rPr>
          <w:rStyle w:val="apple-style-span"/>
          <w:rFonts w:asciiTheme="majorBidi" w:hAnsiTheme="majorBidi" w:cstheme="majorBidi"/>
          <w:color w:val="000000"/>
          <w:sz w:val="20"/>
          <w:szCs w:val="20"/>
          <w:lang w:val="uk-UA"/>
        </w:rPr>
        <w:t xml:space="preserve"> зображення джерела напруги в колі з опором навантаження R</w:t>
      </w:r>
    </w:p>
    <w:p w:rsidR="00BF1681" w:rsidRDefault="00BF1681" w:rsidP="00C91BA9">
      <w:pPr>
        <w:spacing w:after="0" w:line="360" w:lineRule="atLeast"/>
        <w:rPr>
          <w:rStyle w:val="apple-style-span"/>
          <w:rFonts w:ascii="Arial" w:hAnsi="Arial" w:cs="Arial"/>
          <w:color w:val="000000"/>
          <w:sz w:val="17"/>
          <w:szCs w:val="17"/>
          <w:lang w:val="uk-UA"/>
        </w:rPr>
      </w:pPr>
    </w:p>
    <w:p w:rsidR="00C91BA9" w:rsidRPr="00C91BA9" w:rsidRDefault="00C91BA9" w:rsidP="00C91BA9">
      <w:pPr>
        <w:spacing w:after="0" w:line="360" w:lineRule="atLeast"/>
        <w:rPr>
          <w:rStyle w:val="apple-style-span"/>
          <w:rFonts w:ascii="Arial" w:hAnsi="Arial" w:cs="Arial"/>
          <w:color w:val="000000"/>
          <w:sz w:val="17"/>
          <w:szCs w:val="17"/>
          <w:lang w:val="uk-UA"/>
        </w:rPr>
      </w:pPr>
    </w:p>
    <w:p w:rsidR="00C91BA9" w:rsidRDefault="00C91BA9" w:rsidP="00C91BA9">
      <w:pPr>
        <w:spacing w:before="96" w:after="120" w:line="360" w:lineRule="atLeast"/>
        <w:rPr>
          <w:rFonts w:asciiTheme="majorBidi" w:hAnsiTheme="majorBidi" w:cstheme="majorBidi"/>
          <w:sz w:val="20"/>
          <w:szCs w:val="20"/>
          <w:lang w:val="uk-UA"/>
        </w:rPr>
      </w:pPr>
      <w:r>
        <w:rPr>
          <w:rFonts w:asciiTheme="majorBidi" w:hAnsiTheme="majorBidi" w:cstheme="majorBidi"/>
          <w:sz w:val="20"/>
          <w:szCs w:val="20"/>
          <w:lang w:val="uk-UA"/>
        </w:rPr>
        <w:lastRenderedPageBreak/>
        <w:t xml:space="preserve">Спектр несинусоїдальних </w:t>
      </w:r>
      <w:proofErr w:type="spellStart"/>
      <w:r>
        <w:rPr>
          <w:rFonts w:asciiTheme="majorBidi" w:hAnsiTheme="majorBidi" w:cstheme="majorBidi"/>
          <w:sz w:val="20"/>
          <w:szCs w:val="20"/>
          <w:lang w:val="uk-UA"/>
        </w:rPr>
        <w:t>синалів</w:t>
      </w:r>
      <w:proofErr w:type="spellEnd"/>
      <w:r>
        <w:rPr>
          <w:rFonts w:asciiTheme="majorBidi" w:hAnsiTheme="majorBidi" w:cstheme="majorBidi"/>
          <w:sz w:val="20"/>
          <w:szCs w:val="20"/>
          <w:lang w:val="uk-UA"/>
        </w:rPr>
        <w:t>.</w:t>
      </w:r>
    </w:p>
    <w:p w:rsidR="00C91BA9" w:rsidRDefault="00BF1681" w:rsidP="00C91BA9">
      <w:pPr>
        <w:spacing w:before="96" w:after="120" w:line="360" w:lineRule="atLeast"/>
        <w:rPr>
          <w:rFonts w:asciiTheme="majorBidi" w:hAnsiTheme="majorBidi" w:cstheme="majorBidi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sz w:val="20"/>
          <w:szCs w:val="20"/>
          <w:lang w:eastAsia="ru-RU"/>
        </w:rPr>
        <w:drawing>
          <wp:inline distT="0" distB="0" distL="0" distR="0">
            <wp:extent cx="3419475" cy="295275"/>
            <wp:effectExtent l="19050" t="0" r="952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A9" w:rsidRDefault="00C91BA9" w:rsidP="00C91BA9">
      <w:pPr>
        <w:spacing w:before="96" w:after="120" w:line="360" w:lineRule="atLeast"/>
        <w:rPr>
          <w:rFonts w:asciiTheme="majorBidi" w:hAnsiTheme="majorBidi" w:cstheme="majorBidi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sz w:val="20"/>
          <w:szCs w:val="20"/>
          <w:lang w:eastAsia="ru-RU"/>
        </w:rPr>
        <w:drawing>
          <wp:inline distT="0" distB="0" distL="0" distR="0">
            <wp:extent cx="3409950" cy="352425"/>
            <wp:effectExtent l="1905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A9" w:rsidRDefault="00C91BA9" w:rsidP="00C91BA9">
      <w:pPr>
        <w:spacing w:before="96" w:after="120" w:line="360" w:lineRule="atLeast"/>
        <w:rPr>
          <w:rFonts w:asciiTheme="majorBidi" w:hAnsiTheme="majorBidi" w:cstheme="majorBidi"/>
          <w:sz w:val="20"/>
          <w:szCs w:val="20"/>
          <w:lang w:val="uk-UA"/>
        </w:rPr>
      </w:pPr>
      <w:r>
        <w:rPr>
          <w:rFonts w:asciiTheme="majorBidi" w:hAnsiTheme="majorBidi" w:cstheme="majorBidi"/>
          <w:noProof/>
          <w:sz w:val="20"/>
          <w:szCs w:val="20"/>
          <w:lang w:eastAsia="ru-RU"/>
        </w:rPr>
        <w:drawing>
          <wp:inline distT="0" distB="0" distL="0" distR="0">
            <wp:extent cx="3539490" cy="4257741"/>
            <wp:effectExtent l="19050" t="0" r="381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4257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A9" w:rsidRDefault="00C91BA9" w:rsidP="00C91BA9">
      <w:pPr>
        <w:spacing w:before="96" w:after="120" w:line="360" w:lineRule="atLeast"/>
        <w:rPr>
          <w:rFonts w:asciiTheme="majorBidi" w:hAnsiTheme="majorBidi" w:cstheme="majorBidi"/>
          <w:sz w:val="20"/>
          <w:szCs w:val="20"/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3539490" cy="1954748"/>
            <wp:effectExtent l="19050" t="0" r="3810" b="0"/>
            <wp:docPr id="207" name="Рисунок 207" descr="Моделювання елементів і каналу системи збору дани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Моделювання елементів і каналу системи збору даних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grayscl/>
                      <a:lum bright="-20000"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90" cy="1954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BA9" w:rsidRPr="00BF1681" w:rsidRDefault="00C91BA9" w:rsidP="00C91BA9">
      <w:pPr>
        <w:spacing w:before="96" w:after="120" w:line="360" w:lineRule="atLeast"/>
        <w:rPr>
          <w:rFonts w:asciiTheme="majorBidi" w:hAnsiTheme="majorBidi" w:cstheme="majorBidi"/>
          <w:sz w:val="20"/>
          <w:szCs w:val="20"/>
          <w:lang w:val="uk-UA"/>
        </w:rPr>
      </w:pPr>
      <w:r>
        <w:rPr>
          <w:rStyle w:val="apple-style-span"/>
          <w:rFonts w:ascii="Courier New" w:hAnsi="Courier New" w:cs="Courier New"/>
          <w:color w:val="000000"/>
          <w:sz w:val="18"/>
          <w:szCs w:val="18"/>
        </w:rPr>
        <w:t xml:space="preserve">АЧХ </w:t>
      </w:r>
      <w:proofErr w:type="gramStart"/>
      <w:r w:rsidRPr="00C63549">
        <w:rPr>
          <w:rStyle w:val="apple-style-span"/>
          <w:rFonts w:ascii="Courier New" w:hAnsi="Courier New" w:cs="Courier New"/>
          <w:color w:val="000000"/>
          <w:sz w:val="18"/>
          <w:szCs w:val="18"/>
          <w:lang w:val="uk-UA"/>
        </w:rPr>
        <w:t>п</w:t>
      </w:r>
      <w:proofErr w:type="gramEnd"/>
      <w:r w:rsidRPr="00C63549">
        <w:rPr>
          <w:rStyle w:val="apple-style-span"/>
          <w:rFonts w:ascii="Courier New" w:hAnsi="Courier New" w:cs="Courier New"/>
          <w:color w:val="000000"/>
          <w:sz w:val="18"/>
          <w:szCs w:val="18"/>
          <w:lang w:val="uk-UA"/>
        </w:rPr>
        <w:t>ідсилювача</w:t>
      </w:r>
      <w:r>
        <w:rPr>
          <w:rStyle w:val="apple-style-span"/>
          <w:rFonts w:ascii="Courier New" w:hAnsi="Courier New" w:cs="Courier New"/>
          <w:color w:val="000000"/>
          <w:sz w:val="18"/>
          <w:szCs w:val="18"/>
        </w:rPr>
        <w:t xml:space="preserve"> у децибелах</w:t>
      </w:r>
    </w:p>
    <w:sectPr w:rsidR="00C91BA9" w:rsidRPr="00BF1681" w:rsidSect="00706F01">
      <w:pgSz w:w="11906" w:h="16838"/>
      <w:pgMar w:top="238" w:right="244" w:bottom="249" w:left="238" w:header="709" w:footer="709" w:gutter="0"/>
      <w:cols w:num="2" w:space="276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EF15A3D"/>
    <w:multiLevelType w:val="hybridMultilevel"/>
    <w:tmpl w:val="94224E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compat/>
  <w:rsids>
    <w:rsidRoot w:val="00974392"/>
    <w:rsid w:val="00020EE8"/>
    <w:rsid w:val="000C0D8D"/>
    <w:rsid w:val="001D1206"/>
    <w:rsid w:val="001F6AEB"/>
    <w:rsid w:val="0027726D"/>
    <w:rsid w:val="00333B34"/>
    <w:rsid w:val="005A109D"/>
    <w:rsid w:val="005D677B"/>
    <w:rsid w:val="0064564B"/>
    <w:rsid w:val="006577D4"/>
    <w:rsid w:val="006B39C0"/>
    <w:rsid w:val="00706F01"/>
    <w:rsid w:val="007B6361"/>
    <w:rsid w:val="00816A29"/>
    <w:rsid w:val="008F139E"/>
    <w:rsid w:val="00952758"/>
    <w:rsid w:val="00974392"/>
    <w:rsid w:val="00995C78"/>
    <w:rsid w:val="009D1DF5"/>
    <w:rsid w:val="00A94181"/>
    <w:rsid w:val="00AC06F7"/>
    <w:rsid w:val="00B14AD6"/>
    <w:rsid w:val="00B44460"/>
    <w:rsid w:val="00BF1681"/>
    <w:rsid w:val="00C27FAE"/>
    <w:rsid w:val="00C442F2"/>
    <w:rsid w:val="00C63549"/>
    <w:rsid w:val="00C91BA9"/>
    <w:rsid w:val="00D86C3B"/>
    <w:rsid w:val="00EF2D82"/>
    <w:rsid w:val="00F00CE0"/>
    <w:rsid w:val="00F54F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4AD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B63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B6361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995C78"/>
    <w:pPr>
      <w:ind w:left="720"/>
      <w:contextualSpacing/>
    </w:pPr>
  </w:style>
  <w:style w:type="paragraph" w:styleId="a6">
    <w:name w:val="Body Text Indent"/>
    <w:basedOn w:val="a"/>
    <w:link w:val="a7"/>
    <w:uiPriority w:val="99"/>
    <w:semiHidden/>
    <w:unhideWhenUsed/>
    <w:rsid w:val="00AC06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7">
    <w:name w:val="Основной текст с отступом Знак"/>
    <w:basedOn w:val="a0"/>
    <w:link w:val="a6"/>
    <w:uiPriority w:val="99"/>
    <w:semiHidden/>
    <w:rsid w:val="00AC06F7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C06F7"/>
  </w:style>
  <w:style w:type="paragraph" w:styleId="a8">
    <w:name w:val="Normal (Web)"/>
    <w:basedOn w:val="a"/>
    <w:uiPriority w:val="99"/>
    <w:semiHidden/>
    <w:unhideWhenUsed/>
    <w:rsid w:val="00AC06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caption"/>
    <w:basedOn w:val="a"/>
    <w:uiPriority w:val="35"/>
    <w:qFormat/>
    <w:rsid w:val="00AC06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style-span">
    <w:name w:val="apple-style-span"/>
    <w:basedOn w:val="a0"/>
    <w:rsid w:val="00F54FBA"/>
  </w:style>
  <w:style w:type="character" w:styleId="aa">
    <w:name w:val="Hyperlink"/>
    <w:basedOn w:val="a0"/>
    <w:uiPriority w:val="99"/>
    <w:semiHidden/>
    <w:unhideWhenUsed/>
    <w:rsid w:val="00F54FBA"/>
    <w:rPr>
      <w:color w:val="0000FF"/>
      <w:u w:val="single"/>
    </w:rPr>
  </w:style>
  <w:style w:type="character" w:customStyle="1" w:styleId="texhtml">
    <w:name w:val="texhtml"/>
    <w:basedOn w:val="a0"/>
    <w:rsid w:val="00C442F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404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2.jpeg"/><Relationship Id="rId39" Type="http://schemas.openxmlformats.org/officeDocument/2006/relationships/image" Target="media/image35.gif"/><Relationship Id="rId21" Type="http://schemas.openxmlformats.org/officeDocument/2006/relationships/image" Target="media/image17.emf"/><Relationship Id="rId34" Type="http://schemas.openxmlformats.org/officeDocument/2006/relationships/image" Target="media/image30.gif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63" Type="http://schemas.openxmlformats.org/officeDocument/2006/relationships/image" Target="media/image59.emf"/><Relationship Id="rId68" Type="http://schemas.openxmlformats.org/officeDocument/2006/relationships/image" Target="media/image64.png"/><Relationship Id="rId76" Type="http://schemas.openxmlformats.org/officeDocument/2006/relationships/hyperlink" Target="http://uk.wikipedia.org/wiki/%D0%95%D0%BB%D0%B5%D0%BA%D1%82%D1%80%D0%B8%D1%87%D0%BD%D0%B8%D0%B9_%D0%BE%D0%BF%D1%96%D1%80" TargetMode="External"/><Relationship Id="rId84" Type="http://schemas.openxmlformats.org/officeDocument/2006/relationships/image" Target="media/image67.png"/><Relationship Id="rId89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gif"/><Relationship Id="rId37" Type="http://schemas.openxmlformats.org/officeDocument/2006/relationships/image" Target="media/image33.gif"/><Relationship Id="rId40" Type="http://schemas.openxmlformats.org/officeDocument/2006/relationships/image" Target="media/image36.gif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hyperlink" Target="http://uk.wikipedia.org/w/index.php?title=%D0%9A%D0%BB%D0%B5%D0%BC%D0%B0&amp;action=edit&amp;redlink=1" TargetMode="External"/><Relationship Id="rId79" Type="http://schemas.openxmlformats.org/officeDocument/2006/relationships/hyperlink" Target="http://uk.wikipedia.org/wiki/%D0%94%D0%B6%D0%B5%D1%80%D0%B5%D0%BB%D0%BE_%D1%81%D1%82%D1%80%D1%83%D0%BC%D1%83" TargetMode="External"/><Relationship Id="rId87" Type="http://schemas.openxmlformats.org/officeDocument/2006/relationships/image" Target="media/image69.png"/><Relationship Id="rId5" Type="http://schemas.openxmlformats.org/officeDocument/2006/relationships/image" Target="media/image1.emf"/><Relationship Id="rId61" Type="http://schemas.openxmlformats.org/officeDocument/2006/relationships/image" Target="media/image57.png"/><Relationship Id="rId82" Type="http://schemas.openxmlformats.org/officeDocument/2006/relationships/hyperlink" Target="http://uk.wikipedia.org/wiki/%D0%95%D0%BB%D0%B5%D0%BA%D1%82%D1%80%D0%BE%D1%80%D1%83%D1%88%D1%96%D0%B9%D0%BD%D0%B0_%D1%81%D0%B8%D0%BB%D0%B0" TargetMode="External"/><Relationship Id="rId90" Type="http://schemas.openxmlformats.org/officeDocument/2006/relationships/image" Target="media/image72.png"/><Relationship Id="rId19" Type="http://schemas.openxmlformats.org/officeDocument/2006/relationships/image" Target="media/image15.emf"/><Relationship Id="rId14" Type="http://schemas.openxmlformats.org/officeDocument/2006/relationships/image" Target="media/image10.png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gif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://uk.wikipedia.org/wiki/%D0%94%D0%B6%D0%B5%D1%80%D0%B5%D0%BB%D0%BE_%D0%BD%D0%B0%D0%BF%D1%80%D1%83%D0%B3%D0%B8" TargetMode="External"/><Relationship Id="rId77" Type="http://schemas.openxmlformats.org/officeDocument/2006/relationships/hyperlink" Target="http://uk.wikipedia.org/wiki/%D0%95%D0%BB%D0%B5%D0%BA%D1%82%D1%80%D0%B8%D1%87%D0%BD%D0%B5_%D0%BA%D0%BE%D0%BB%D0%BE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emf"/><Relationship Id="rId72" Type="http://schemas.openxmlformats.org/officeDocument/2006/relationships/hyperlink" Target="http://uk.wikipedia.org/wiki/%D0%95%D0%BB%D0%B5%D0%BA%D1%82%D1%80%D0%BE%D1%80%D1%83%D1%88%D1%96%D0%B9%D0%BD%D0%B0_%D1%81%D0%B8%D0%BB%D0%B0" TargetMode="External"/><Relationship Id="rId80" Type="http://schemas.openxmlformats.org/officeDocument/2006/relationships/hyperlink" Target="http://uk.wikipedia.org/wiki/%D0%A1%D0%B8%D0%BB%D0%B0_%D1%81%D1%82%D1%80%D1%83%D0%BC%D1%83" TargetMode="External"/><Relationship Id="rId85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gif"/><Relationship Id="rId38" Type="http://schemas.openxmlformats.org/officeDocument/2006/relationships/image" Target="media/image34.gif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emf"/><Relationship Id="rId41" Type="http://schemas.openxmlformats.org/officeDocument/2006/relationships/image" Target="media/image37.gif"/><Relationship Id="rId54" Type="http://schemas.openxmlformats.org/officeDocument/2006/relationships/image" Target="media/image50.png"/><Relationship Id="rId62" Type="http://schemas.openxmlformats.org/officeDocument/2006/relationships/image" Target="media/image58.emf"/><Relationship Id="rId70" Type="http://schemas.openxmlformats.org/officeDocument/2006/relationships/hyperlink" Target="http://uk.wikipedia.org/wiki/%D0%9D%D0%B0%D0%BF%D1%80%D1%83%D0%B3%D0%B0" TargetMode="External"/><Relationship Id="rId75" Type="http://schemas.openxmlformats.org/officeDocument/2006/relationships/hyperlink" Target="http://uk.wikipedia.org/wiki/%D0%A1%D0%B8%D0%BB%D0%B0_%D1%81%D1%82%D1%80%D1%83%D0%BC%D1%83" TargetMode="External"/><Relationship Id="rId83" Type="http://schemas.openxmlformats.org/officeDocument/2006/relationships/hyperlink" Target="http://uk.wikipedia.org/wiki/%D0%92%D0%BD%D1%83%D1%82%D1%80%D1%96%D1%88%D0%BD%D1%96%D0%B9_%D0%BE%D0%BF%D1%96%D1%80" TargetMode="External"/><Relationship Id="rId88" Type="http://schemas.openxmlformats.org/officeDocument/2006/relationships/image" Target="media/image70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gif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emf"/><Relationship Id="rId31" Type="http://schemas.openxmlformats.org/officeDocument/2006/relationships/image" Target="media/image27.gif"/><Relationship Id="rId44" Type="http://schemas.openxmlformats.org/officeDocument/2006/relationships/image" Target="media/image40.jpeg"/><Relationship Id="rId52" Type="http://schemas.openxmlformats.org/officeDocument/2006/relationships/image" Target="media/image48.emf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://uk.wikipedia.org/wiki/%D0%92%D0%BD%D1%83%D1%82%D1%80%D1%96%D1%88%D0%BD%D1%96%D0%B9_%D0%BE%D0%BF%D1%96%D1%80" TargetMode="External"/><Relationship Id="rId78" Type="http://schemas.openxmlformats.org/officeDocument/2006/relationships/hyperlink" Target="http://uk.wikipedia.org/wiki/%D0%9D%D0%B0%D0%BF%D1%80%D1%83%D0%B3%D0%B0" TargetMode="External"/><Relationship Id="rId81" Type="http://schemas.openxmlformats.org/officeDocument/2006/relationships/image" Target="media/image66.png"/><Relationship Id="rId86" Type="http://schemas.openxmlformats.org/officeDocument/2006/relationships/hyperlink" Target="http://uk.wikipedia.org/wiki/%D0%95%D0%BB%D0%B5%D0%BA%D1%82%D1%80%D0%B8%D1%87%D0%BD%D0%B8%D0%B9_%D0%BE%D0%BF%D1%96%D1%8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</Pages>
  <Words>1011</Words>
  <Characters>5767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6765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cp:lastPrinted>2011-06-29T03:21:00Z</cp:lastPrinted>
  <dcterms:created xsi:type="dcterms:W3CDTF">2011-06-28T14:43:00Z</dcterms:created>
  <dcterms:modified xsi:type="dcterms:W3CDTF">2011-06-29T04:21:00Z</dcterms:modified>
</cp:coreProperties>
</file>